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78D2A2E1" w14:textId="77777777" w:rsidTr="005854DB">
        <w:trPr>
          <w:trHeight w:val="1152"/>
        </w:trPr>
        <w:tc>
          <w:tcPr>
            <w:tcW w:w="9350" w:type="dxa"/>
            <w:gridSpan w:val="3"/>
            <w:vAlign w:val="center"/>
          </w:tcPr>
          <w:p w14:paraId="323A1209" w14:textId="7839FF5F" w:rsidR="00B20E88" w:rsidRDefault="00851A2A">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019AF">
                  <w:rPr>
                    <w:rFonts w:ascii="HelveticaNeueLT Pro 55 Roman" w:hAnsi="HelveticaNeueLT Pro 55 Roman"/>
                    <w:caps/>
                  </w:rPr>
                  <w:t>atelier climat</w:t>
                </w:r>
              </w:sdtContent>
            </w:sdt>
          </w:p>
        </w:tc>
      </w:tr>
      <w:tr w:rsidR="005854DB" w:rsidRPr="00EE5929" w14:paraId="50108368" w14:textId="77777777" w:rsidTr="005854DB">
        <w:trPr>
          <w:trHeight w:val="144"/>
        </w:trPr>
        <w:tc>
          <w:tcPr>
            <w:tcW w:w="1440" w:type="dxa"/>
            <w:shd w:val="clear" w:color="auto" w:fill="auto"/>
          </w:tcPr>
          <w:p w14:paraId="43BF9A1C" w14:textId="77777777" w:rsidR="005854DB" w:rsidRPr="00EE5929" w:rsidRDefault="005854DB" w:rsidP="00794847">
            <w:pPr>
              <w:spacing w:before="0" w:after="0"/>
              <w:rPr>
                <w:rFonts w:ascii="HelveticaNeueLT Pro 45 Lt" w:hAnsi="HelveticaNeueLT Pro 45 Lt"/>
                <w:sz w:val="10"/>
                <w:szCs w:val="10"/>
              </w:rPr>
            </w:pPr>
          </w:p>
        </w:tc>
        <w:tc>
          <w:tcPr>
            <w:tcW w:w="6840" w:type="dxa"/>
            <w:shd w:val="clear" w:color="auto" w:fill="0F6FC6" w:themeFill="accent1"/>
            <w:vAlign w:val="center"/>
          </w:tcPr>
          <w:p w14:paraId="2887EE21" w14:textId="77777777" w:rsidR="005854DB" w:rsidRPr="00EE5929" w:rsidRDefault="005854DB" w:rsidP="00794847">
            <w:pPr>
              <w:spacing w:before="0" w:after="0"/>
              <w:rPr>
                <w:rFonts w:ascii="HelveticaNeueLT Pro 45 Lt" w:hAnsi="HelveticaNeueLT Pro 45 Lt"/>
                <w:sz w:val="10"/>
                <w:szCs w:val="10"/>
              </w:rPr>
            </w:pPr>
          </w:p>
        </w:tc>
        <w:tc>
          <w:tcPr>
            <w:tcW w:w="1070" w:type="dxa"/>
            <w:shd w:val="clear" w:color="auto" w:fill="auto"/>
          </w:tcPr>
          <w:p w14:paraId="01C7262F"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7B3BA0EB" w14:textId="77777777" w:rsidTr="00A67285">
        <w:trPr>
          <w:trHeight w:val="1332"/>
        </w:trPr>
        <w:tc>
          <w:tcPr>
            <w:tcW w:w="935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48E1EAD" w14:textId="7AE117DF" w:rsidR="00B20E88" w:rsidRDefault="00B019AF">
                <w:pPr>
                  <w:pStyle w:val="Subtitle"/>
                  <w:rPr>
                    <w:rFonts w:ascii="HelveticaNeueLT Pro 45 Lt" w:hAnsi="HelveticaNeueLT Pro 45 Lt"/>
                  </w:rPr>
                </w:pPr>
                <w:r>
                  <w:rPr>
                    <w:rFonts w:ascii="HelveticaNeueLT Pro 45 Lt" w:hAnsi="HelveticaNeueLT Pro 45 Lt"/>
                    <w:b/>
                    <w:bCs/>
                    <w:i w:val="0"/>
                    <w:iCs/>
                  </w:rPr>
                  <w:t xml:space="preserve">Notes du </w:t>
                </w:r>
                <w:proofErr w:type="spellStart"/>
                <w:r>
                  <w:rPr>
                    <w:rFonts w:ascii="HelveticaNeueLT Pro 45 Lt" w:hAnsi="HelveticaNeueLT Pro 45 Lt"/>
                    <w:b/>
                    <w:bCs/>
                    <w:i w:val="0"/>
                    <w:iCs/>
                  </w:rPr>
                  <w:t>présentateur</w:t>
                </w:r>
                <w:proofErr w:type="spellEnd"/>
              </w:p>
            </w:sdtContent>
          </w:sdt>
        </w:tc>
      </w:tr>
    </w:tbl>
    <w:bookmarkEnd w:id="0"/>
    <w:p w14:paraId="399961EA" w14:textId="1C8D67CA" w:rsidR="00B20E88" w:rsidRDefault="00B019AF">
      <w:pPr>
        <w:pStyle w:val="Heading1"/>
      </w:pPr>
      <w:r>
        <w:t>objectif</w:t>
      </w:r>
    </w:p>
    <w:p w14:paraId="4C4E224D"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L'objectif de cet atelier </w:t>
      </w:r>
      <w:r w:rsidR="008111C4" w:rsidRPr="00B019AF">
        <w:rPr>
          <w:rFonts w:ascii="HelveticaNeueLT Pro 45 Lt" w:hAnsi="HelveticaNeueLT Pro 45 Lt"/>
          <w:sz w:val="22"/>
          <w:szCs w:val="22"/>
          <w:lang w:val="fr-BE"/>
        </w:rPr>
        <w:t xml:space="preserve">est </w:t>
      </w:r>
      <w:r w:rsidR="001F2B1E" w:rsidRPr="00B019AF">
        <w:rPr>
          <w:rFonts w:ascii="HelveticaNeueLT Pro 45 Lt" w:hAnsi="HelveticaNeueLT Pro 45 Lt"/>
          <w:sz w:val="22"/>
          <w:szCs w:val="22"/>
          <w:lang w:val="fr-BE"/>
        </w:rPr>
        <w:t xml:space="preserve">d'avoir une discussion de groupe sur la création d'un climat dans lequel chacun se sent autorisé à </w:t>
      </w:r>
      <w:r w:rsidR="00E15100" w:rsidRPr="00B019AF">
        <w:rPr>
          <w:rFonts w:ascii="HelveticaNeueLT Pro 45 Lt" w:hAnsi="HelveticaNeueLT Pro 45 Lt"/>
          <w:sz w:val="22"/>
          <w:szCs w:val="22"/>
          <w:lang w:val="fr-BE"/>
        </w:rPr>
        <w:t xml:space="preserve">faire part de ses préoccupations, à poser des questions et à s'exprimer. Afin de </w:t>
      </w:r>
      <w:r w:rsidR="00CA6C0D" w:rsidRPr="00B019AF">
        <w:rPr>
          <w:rFonts w:ascii="HelveticaNeueLT Pro 45 Lt" w:hAnsi="HelveticaNeueLT Pro 45 Lt"/>
          <w:sz w:val="22"/>
          <w:szCs w:val="22"/>
          <w:lang w:val="fr-BE"/>
        </w:rPr>
        <w:t xml:space="preserve">créer ce climat, cet atelier aidera les participants à comprendre le concept de </w:t>
      </w:r>
      <w:r w:rsidR="00741BCC" w:rsidRPr="00B019AF">
        <w:rPr>
          <w:rFonts w:ascii="HelveticaNeueLT Pro 45 Lt" w:hAnsi="HelveticaNeueLT Pro 45 Lt"/>
          <w:sz w:val="22"/>
          <w:szCs w:val="22"/>
          <w:lang w:val="fr-BE"/>
        </w:rPr>
        <w:t xml:space="preserve">sécurité psychologique, les différents niveaux et </w:t>
      </w:r>
      <w:r w:rsidR="00C92B68" w:rsidRPr="00B019AF">
        <w:rPr>
          <w:rFonts w:ascii="HelveticaNeueLT Pro 45 Lt" w:hAnsi="HelveticaNeueLT Pro 45 Lt"/>
          <w:sz w:val="22"/>
          <w:szCs w:val="22"/>
          <w:lang w:val="fr-BE"/>
        </w:rPr>
        <w:t xml:space="preserve">facteurs </w:t>
      </w:r>
      <w:r w:rsidR="00771B5D" w:rsidRPr="00B019AF">
        <w:rPr>
          <w:rFonts w:ascii="HelveticaNeueLT Pro 45 Lt" w:hAnsi="HelveticaNeueLT Pro 45 Lt"/>
          <w:sz w:val="22"/>
          <w:szCs w:val="22"/>
          <w:lang w:val="fr-BE"/>
        </w:rPr>
        <w:t>qui permettent ou empêchent un tel climat</w:t>
      </w:r>
      <w:r w:rsidR="00D74598" w:rsidRPr="00B019AF">
        <w:rPr>
          <w:rFonts w:ascii="HelveticaNeueLT Pro 45 Lt" w:hAnsi="HelveticaNeueLT Pro 45 Lt"/>
          <w:sz w:val="22"/>
          <w:szCs w:val="22"/>
          <w:lang w:val="fr-BE"/>
        </w:rPr>
        <w:t xml:space="preserve">. </w:t>
      </w:r>
    </w:p>
    <w:p w14:paraId="6C86CB12" w14:textId="77777777" w:rsidR="00B20E88" w:rsidRPr="00B019AF" w:rsidRDefault="00851A2A">
      <w:pPr>
        <w:pStyle w:val="Heading1"/>
        <w:rPr>
          <w:rFonts w:ascii="Gill Sans Nova" w:hAnsi="Gill Sans Nova"/>
          <w:lang w:val="fr-BE"/>
        </w:rPr>
      </w:pPr>
      <w:r w:rsidRPr="00B019AF">
        <w:rPr>
          <w:rFonts w:ascii="Gill Sans Nova" w:hAnsi="Gill Sans Nova"/>
          <w:lang w:val="fr-BE"/>
        </w:rPr>
        <w:t>comment utiliser le kit d'atelier</w:t>
      </w:r>
    </w:p>
    <w:p w14:paraId="0A296F59"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Le dossier de l'atelier contient trois documents que vous pouvez utiliser :</w:t>
      </w:r>
    </w:p>
    <w:p w14:paraId="72A15BE8" w14:textId="1FEFE859" w:rsidR="00B20E88" w:rsidRPr="00B019AF" w:rsidRDefault="00851A2A">
      <w:pPr>
        <w:pStyle w:val="ListParagraph"/>
        <w:numPr>
          <w:ilvl w:val="0"/>
          <w:numId w:val="27"/>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Les notes du présentateur : elles contiennent des conseils pratiques de préparation ainsi que le script des </w:t>
      </w:r>
      <w:r w:rsidR="00B019AF">
        <w:rPr>
          <w:rFonts w:ascii="HelveticaNeueLT Pro 45 Lt" w:hAnsi="HelveticaNeueLT Pro 45 Lt"/>
          <w:sz w:val="22"/>
          <w:szCs w:val="22"/>
          <w:lang w:val="fr-BE"/>
        </w:rPr>
        <w:t>slide</w:t>
      </w:r>
      <w:r w:rsidRPr="00B019AF">
        <w:rPr>
          <w:rFonts w:ascii="HelveticaNeueLT Pro 45 Lt" w:hAnsi="HelveticaNeueLT Pro 45 Lt"/>
          <w:sz w:val="22"/>
          <w:szCs w:val="22"/>
          <w:lang w:val="fr-BE"/>
        </w:rPr>
        <w:t>s.</w:t>
      </w:r>
    </w:p>
    <w:p w14:paraId="334FC46D" w14:textId="36F1CA93" w:rsidR="00B20E88" w:rsidRPr="00B019AF" w:rsidRDefault="00851A2A">
      <w:pPr>
        <w:pStyle w:val="ListParagraph"/>
        <w:numPr>
          <w:ilvl w:val="0"/>
          <w:numId w:val="27"/>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Les </w:t>
      </w:r>
      <w:r w:rsidR="00B019AF">
        <w:rPr>
          <w:rFonts w:ascii="HelveticaNeueLT Pro 45 Lt" w:hAnsi="HelveticaNeueLT Pro 45 Lt"/>
          <w:sz w:val="22"/>
          <w:szCs w:val="22"/>
          <w:lang w:val="fr-BE"/>
        </w:rPr>
        <w:t>slide</w:t>
      </w:r>
      <w:r w:rsidRPr="00B019AF">
        <w:rPr>
          <w:rFonts w:ascii="HelveticaNeueLT Pro 45 Lt" w:hAnsi="HelveticaNeueLT Pro 45 Lt"/>
          <w:sz w:val="22"/>
          <w:szCs w:val="22"/>
          <w:lang w:val="fr-BE"/>
        </w:rPr>
        <w:t>s de support (PPT) : elles vous permettront</w:t>
      </w:r>
      <w:r w:rsidRPr="00B019AF">
        <w:rPr>
          <w:rFonts w:ascii="HelveticaNeueLT Pro 45 Lt" w:hAnsi="HelveticaNeueLT Pro 45 Lt"/>
          <w:sz w:val="22"/>
          <w:szCs w:val="22"/>
          <w:lang w:val="fr-BE"/>
        </w:rPr>
        <w:t xml:space="preserve"> d'introduire l'atelier et d'expliquer les concepts qui seront traités pendant l'atelier.</w:t>
      </w:r>
    </w:p>
    <w:p w14:paraId="162F47DE" w14:textId="77777777" w:rsidR="00B20E88" w:rsidRPr="00B019AF" w:rsidRDefault="00851A2A">
      <w:pPr>
        <w:pStyle w:val="ListParagraph"/>
        <w:numPr>
          <w:ilvl w:val="0"/>
          <w:numId w:val="27"/>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Les documents de l'atelier : ils doivent être distribués (sous forme numérique ou imprimée) aux participants. Ils contiennent une brève explication du concept qui est</w:t>
      </w:r>
      <w:r w:rsidRPr="00B019AF">
        <w:rPr>
          <w:rFonts w:ascii="HelveticaNeueLT Pro 45 Lt" w:hAnsi="HelveticaNeueLT Pro 45 Lt"/>
          <w:sz w:val="22"/>
          <w:szCs w:val="22"/>
          <w:lang w:val="fr-BE"/>
        </w:rPr>
        <w:t xml:space="preserve"> traité ainsi que toutes les questions de discussion de l'atelier.</w:t>
      </w:r>
    </w:p>
    <w:p w14:paraId="2EE4C0F4" w14:textId="7F7D9A90"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Bien entendu, vous pouvez personnaliser le pack de </w:t>
      </w:r>
      <w:r w:rsidR="00B019AF">
        <w:rPr>
          <w:rFonts w:ascii="HelveticaNeueLT Pro 45 Lt" w:hAnsi="HelveticaNeueLT Pro 45 Lt"/>
          <w:sz w:val="22"/>
          <w:szCs w:val="22"/>
          <w:lang w:val="fr-BE"/>
        </w:rPr>
        <w:t>slide</w:t>
      </w:r>
      <w:r w:rsidRPr="00B019AF">
        <w:rPr>
          <w:rFonts w:ascii="HelveticaNeueLT Pro 45 Lt" w:hAnsi="HelveticaNeueLT Pro 45 Lt"/>
          <w:sz w:val="22"/>
          <w:szCs w:val="22"/>
          <w:lang w:val="fr-BE"/>
        </w:rPr>
        <w:t>s avec des exemples de votre propre projet par exemple. Nous vous déconseillons cependant d'intégrer des messages supplémentair</w:t>
      </w:r>
      <w:r w:rsidRPr="00B019AF">
        <w:rPr>
          <w:rFonts w:ascii="HelveticaNeueLT Pro 45 Lt" w:hAnsi="HelveticaNeueLT Pro 45 Lt"/>
          <w:sz w:val="22"/>
          <w:szCs w:val="22"/>
          <w:lang w:val="fr-BE"/>
        </w:rPr>
        <w:t xml:space="preserve">es qui n'ont pas de lien direct avec le thème de GSTO22, car cela peut compromettre/diluer le message principal à envoyer et l'éclairage à apporter.  </w:t>
      </w:r>
    </w:p>
    <w:p w14:paraId="18CB180D" w14:textId="5C5B78D2" w:rsidR="00B20E88"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Veuillez noter que le dossier de </w:t>
      </w:r>
      <w:r w:rsidR="00B019AF">
        <w:rPr>
          <w:rFonts w:ascii="HelveticaNeueLT Pro 45 Lt" w:hAnsi="HelveticaNeueLT Pro 45 Lt"/>
          <w:sz w:val="22"/>
          <w:szCs w:val="22"/>
          <w:lang w:val="fr-BE"/>
        </w:rPr>
        <w:t>slide</w:t>
      </w:r>
      <w:r w:rsidRPr="00B019AF">
        <w:rPr>
          <w:rFonts w:ascii="HelveticaNeueLT Pro 45 Lt" w:hAnsi="HelveticaNeueLT Pro 45 Lt"/>
          <w:sz w:val="22"/>
          <w:szCs w:val="22"/>
          <w:lang w:val="fr-BE"/>
        </w:rPr>
        <w:t>s est intentionnellement très bref. Il ne s'agit que d'une in</w:t>
      </w:r>
      <w:r w:rsidRPr="00B019AF">
        <w:rPr>
          <w:rFonts w:ascii="HelveticaNeueLT Pro 45 Lt" w:hAnsi="HelveticaNeueLT Pro 45 Lt"/>
          <w:sz w:val="22"/>
          <w:szCs w:val="22"/>
          <w:lang w:val="fr-BE"/>
        </w:rPr>
        <w:t xml:space="preserve">troduction à l'atelier et aux concepts. L'essentiel est l'interaction pendant l'atelier. C'est là que se crée la valeur ajoutée de l'ensemble de l'exercice. </w:t>
      </w:r>
    </w:p>
    <w:p w14:paraId="3C36EC60" w14:textId="221701C8" w:rsidR="00B019AF" w:rsidRDefault="00B019AF">
      <w:pPr>
        <w:jc w:val="both"/>
        <w:rPr>
          <w:rFonts w:ascii="HelveticaNeueLT Pro 45 Lt" w:hAnsi="HelveticaNeueLT Pro 45 Lt"/>
          <w:sz w:val="22"/>
          <w:szCs w:val="22"/>
          <w:lang w:val="fr-BE"/>
        </w:rPr>
      </w:pPr>
    </w:p>
    <w:p w14:paraId="14D5F7B6" w14:textId="77777777" w:rsidR="00B019AF" w:rsidRPr="00B019AF" w:rsidRDefault="00B019AF">
      <w:pPr>
        <w:jc w:val="both"/>
        <w:rPr>
          <w:rFonts w:ascii="HelveticaNeueLT Pro 45 Lt" w:hAnsi="HelveticaNeueLT Pro 45 Lt"/>
          <w:sz w:val="22"/>
          <w:szCs w:val="22"/>
          <w:lang w:val="fr-BE"/>
        </w:rPr>
      </w:pPr>
    </w:p>
    <w:p w14:paraId="4266622B" w14:textId="77777777" w:rsidR="00B20E88" w:rsidRPr="00B019AF" w:rsidRDefault="00851A2A">
      <w:pPr>
        <w:pStyle w:val="Heading1"/>
        <w:rPr>
          <w:lang w:val="fr-BE"/>
        </w:rPr>
      </w:pPr>
      <w:r w:rsidRPr="00B019AF">
        <w:rPr>
          <w:lang w:val="fr-BE"/>
        </w:rPr>
        <w:lastRenderedPageBreak/>
        <w:t>Préparation de l'atelier</w:t>
      </w:r>
    </w:p>
    <w:p w14:paraId="6CD0F558" w14:textId="12DDA6FA"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L'atelier est principalement destiné à l'équipe du projet (gestion du projet, bureau technique, </w:t>
      </w:r>
      <w:r w:rsidR="00B019AF">
        <w:rPr>
          <w:rFonts w:ascii="HelveticaNeueLT Pro 45 Lt" w:hAnsi="HelveticaNeueLT Pro 45 Lt"/>
          <w:sz w:val="22"/>
          <w:szCs w:val="22"/>
          <w:lang w:val="fr-BE"/>
        </w:rPr>
        <w:t>conducteurs</w:t>
      </w:r>
      <w:r w:rsidRPr="00B019AF">
        <w:rPr>
          <w:rFonts w:ascii="HelveticaNeueLT Pro 45 Lt" w:hAnsi="HelveticaNeueLT Pro 45 Lt"/>
          <w:sz w:val="22"/>
          <w:szCs w:val="22"/>
          <w:lang w:val="fr-BE"/>
        </w:rPr>
        <w:t xml:space="preserve">), mais vous pouvez inviter des représentants des sous-traitants </w:t>
      </w:r>
      <w:r w:rsidRPr="00B019AF">
        <w:rPr>
          <w:rFonts w:ascii="HelveticaNeueLT Pro 45 Lt" w:hAnsi="HelveticaNeueLT Pro 45 Lt"/>
          <w:sz w:val="22"/>
          <w:szCs w:val="22"/>
          <w:lang w:val="fr-BE"/>
        </w:rPr>
        <w:t xml:space="preserve">ou du client </w:t>
      </w:r>
      <w:r w:rsidRPr="00B019AF">
        <w:rPr>
          <w:rFonts w:ascii="HelveticaNeueLT Pro 45 Lt" w:hAnsi="HelveticaNeueLT Pro 45 Lt"/>
          <w:sz w:val="22"/>
          <w:szCs w:val="22"/>
          <w:lang w:val="fr-BE"/>
        </w:rPr>
        <w:t>si vous pensez que cela peut apporter une valeur ajoutée</w:t>
      </w:r>
      <w:r w:rsidRPr="00B019AF">
        <w:rPr>
          <w:rFonts w:ascii="HelveticaNeueLT Pro 45 Lt" w:hAnsi="HelveticaNeueLT Pro 45 Lt"/>
          <w:sz w:val="22"/>
          <w:szCs w:val="22"/>
          <w:lang w:val="fr-BE"/>
        </w:rPr>
        <w:t xml:space="preserve"> à la discussion.</w:t>
      </w:r>
    </w:p>
    <w:p w14:paraId="27611620"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Les questions de l'atelier à la fin de ce document d'orientation ne doivent pas être considérées comme une liste de contrôle. Elles doivent plutôt être considérées comme des questions permettant de lancer des discussions fructueuses </w:t>
      </w:r>
      <w:r w:rsidRPr="00B019AF">
        <w:rPr>
          <w:rFonts w:ascii="HelveticaNeueLT Pro 45 Lt" w:hAnsi="HelveticaNeueLT Pro 45 Lt"/>
          <w:sz w:val="22"/>
          <w:szCs w:val="22"/>
          <w:lang w:val="fr-BE"/>
        </w:rPr>
        <w:t>sur l</w:t>
      </w:r>
      <w:r w:rsidRPr="00B019AF">
        <w:rPr>
          <w:rFonts w:ascii="HelveticaNeueLT Pro 45 Lt" w:hAnsi="HelveticaNeueLT Pro 45 Lt"/>
          <w:sz w:val="22"/>
          <w:szCs w:val="22"/>
          <w:lang w:val="fr-BE"/>
        </w:rPr>
        <w:t xml:space="preserve">es facteurs critiques de réussite. </w:t>
      </w:r>
    </w:p>
    <w:p w14:paraId="529A857E"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Étant donné qu'un climat est quelque chose qui existe entre les personnes </w:t>
      </w:r>
      <w:r w:rsidR="00F33321" w:rsidRPr="00B019AF">
        <w:rPr>
          <w:rFonts w:ascii="HelveticaNeueLT Pro 45 Lt" w:hAnsi="HelveticaNeueLT Pro 45 Lt"/>
          <w:sz w:val="22"/>
          <w:szCs w:val="22"/>
          <w:lang w:val="fr-BE"/>
        </w:rPr>
        <w:t xml:space="preserve">qui le créent, vous ne pouvez pas l'"installer" en utilisant des documents </w:t>
      </w:r>
      <w:r w:rsidR="00A23B25" w:rsidRPr="00B019AF">
        <w:rPr>
          <w:rFonts w:ascii="HelveticaNeueLT Pro 45 Lt" w:hAnsi="HelveticaNeueLT Pro 45 Lt"/>
          <w:sz w:val="22"/>
          <w:szCs w:val="22"/>
          <w:lang w:val="fr-BE"/>
        </w:rPr>
        <w:t xml:space="preserve">ou un système </w:t>
      </w:r>
      <w:r w:rsidR="00F33321" w:rsidRPr="00B019AF">
        <w:rPr>
          <w:rFonts w:ascii="HelveticaNeueLT Pro 45 Lt" w:hAnsi="HelveticaNeueLT Pro 45 Lt"/>
          <w:sz w:val="22"/>
          <w:szCs w:val="22"/>
          <w:lang w:val="fr-BE"/>
        </w:rPr>
        <w:t>par exemple</w:t>
      </w:r>
      <w:r w:rsidR="00CD4FBB" w:rsidRPr="00B019AF">
        <w:rPr>
          <w:rFonts w:ascii="HelveticaNeueLT Pro 45 Lt" w:hAnsi="HelveticaNeueLT Pro 45 Lt"/>
          <w:sz w:val="22"/>
          <w:szCs w:val="22"/>
          <w:lang w:val="fr-BE"/>
        </w:rPr>
        <w:t xml:space="preserve">. </w:t>
      </w:r>
      <w:r w:rsidR="00083B13" w:rsidRPr="00B019AF">
        <w:rPr>
          <w:rFonts w:ascii="HelveticaNeueLT Pro 45 Lt" w:hAnsi="HelveticaNeueLT Pro 45 Lt"/>
          <w:sz w:val="22"/>
          <w:szCs w:val="22"/>
          <w:lang w:val="fr-BE"/>
        </w:rPr>
        <w:t xml:space="preserve">Un climat est quelque chose qui doit être continuellement cultivé </w:t>
      </w:r>
      <w:r w:rsidR="00A23B25" w:rsidRPr="00B019AF">
        <w:rPr>
          <w:rFonts w:ascii="HelveticaNeueLT Pro 45 Lt" w:hAnsi="HelveticaNeueLT Pro 45 Lt"/>
          <w:sz w:val="22"/>
          <w:szCs w:val="22"/>
          <w:lang w:val="fr-BE"/>
        </w:rPr>
        <w:t xml:space="preserve">par l'interaction </w:t>
      </w:r>
      <w:r w:rsidR="00E3089A" w:rsidRPr="00B019AF">
        <w:rPr>
          <w:rFonts w:ascii="HelveticaNeueLT Pro 45 Lt" w:hAnsi="HelveticaNeueLT Pro 45 Lt"/>
          <w:sz w:val="22"/>
          <w:szCs w:val="22"/>
          <w:lang w:val="fr-BE"/>
        </w:rPr>
        <w:t>humaine</w:t>
      </w:r>
      <w:r w:rsidR="00083B13" w:rsidRPr="00B019AF">
        <w:rPr>
          <w:rFonts w:ascii="HelveticaNeueLT Pro 45 Lt" w:hAnsi="HelveticaNeueLT Pro 45 Lt"/>
          <w:sz w:val="22"/>
          <w:szCs w:val="22"/>
          <w:lang w:val="fr-BE"/>
        </w:rPr>
        <w:t xml:space="preserve">. La manière dont une personne s'y prend dépend </w:t>
      </w:r>
      <w:r w:rsidR="005438A9" w:rsidRPr="00B019AF">
        <w:rPr>
          <w:rFonts w:ascii="HelveticaNeueLT Pro 45 Lt" w:hAnsi="HelveticaNeueLT Pro 45 Lt"/>
          <w:sz w:val="22"/>
          <w:szCs w:val="22"/>
          <w:lang w:val="fr-BE"/>
        </w:rPr>
        <w:t xml:space="preserve">largement de ses préférences et de son style d'interaction. </w:t>
      </w:r>
      <w:r w:rsidR="00F62DE7" w:rsidRPr="00B019AF">
        <w:rPr>
          <w:rFonts w:ascii="HelveticaNeueLT Pro 45 Lt" w:hAnsi="HelveticaNeueLT Pro 45 Lt"/>
          <w:sz w:val="22"/>
          <w:szCs w:val="22"/>
          <w:lang w:val="fr-BE"/>
        </w:rPr>
        <w:t xml:space="preserve">Le résultat de l'atelier </w:t>
      </w:r>
      <w:r w:rsidR="00775260" w:rsidRPr="00B019AF">
        <w:rPr>
          <w:rFonts w:ascii="HelveticaNeueLT Pro 45 Lt" w:hAnsi="HelveticaNeueLT Pro 45 Lt"/>
          <w:sz w:val="22"/>
          <w:szCs w:val="22"/>
          <w:lang w:val="fr-BE"/>
        </w:rPr>
        <w:t xml:space="preserve">ne </w:t>
      </w:r>
      <w:r w:rsidR="00F62DE7" w:rsidRPr="00B019AF">
        <w:rPr>
          <w:rFonts w:ascii="HelveticaNeueLT Pro 45 Lt" w:hAnsi="HelveticaNeueLT Pro 45 Lt"/>
          <w:sz w:val="22"/>
          <w:szCs w:val="22"/>
          <w:lang w:val="fr-BE"/>
        </w:rPr>
        <w:t xml:space="preserve">devrait donc </w:t>
      </w:r>
      <w:r w:rsidR="00775260" w:rsidRPr="00B019AF">
        <w:rPr>
          <w:rFonts w:ascii="HelveticaNeueLT Pro 45 Lt" w:hAnsi="HelveticaNeueLT Pro 45 Lt"/>
          <w:sz w:val="22"/>
          <w:szCs w:val="22"/>
          <w:lang w:val="fr-BE"/>
        </w:rPr>
        <w:t xml:space="preserve">pas être par définition une </w:t>
      </w:r>
      <w:r w:rsidR="00E156E5" w:rsidRPr="00B019AF">
        <w:rPr>
          <w:rFonts w:ascii="HelveticaNeueLT Pro 45 Lt" w:hAnsi="HelveticaNeueLT Pro 45 Lt"/>
          <w:sz w:val="22"/>
          <w:szCs w:val="22"/>
          <w:lang w:val="fr-BE"/>
        </w:rPr>
        <w:t xml:space="preserve">liste d'actions </w:t>
      </w:r>
      <w:r w:rsidR="000D30FD" w:rsidRPr="00B019AF">
        <w:rPr>
          <w:rFonts w:ascii="HelveticaNeueLT Pro 45 Lt" w:hAnsi="HelveticaNeueLT Pro 45 Lt"/>
          <w:sz w:val="22"/>
          <w:szCs w:val="22"/>
          <w:lang w:val="fr-BE"/>
        </w:rPr>
        <w:t xml:space="preserve">menant pas à pas au plus haut niveau de sécurité psychologique. Il est </w:t>
      </w:r>
      <w:r w:rsidR="001F3A37" w:rsidRPr="00B019AF">
        <w:rPr>
          <w:rFonts w:ascii="HelveticaNeueLT Pro 45 Lt" w:hAnsi="HelveticaNeueLT Pro 45 Lt"/>
          <w:sz w:val="22"/>
          <w:szCs w:val="22"/>
          <w:lang w:val="fr-BE"/>
        </w:rPr>
        <w:t xml:space="preserve">bien plus important de comprendre les concepts et de </w:t>
      </w:r>
      <w:r w:rsidR="00EB1FC1" w:rsidRPr="00B019AF">
        <w:rPr>
          <w:rFonts w:ascii="HelveticaNeueLT Pro 45 Lt" w:hAnsi="HelveticaNeueLT Pro 45 Lt"/>
          <w:sz w:val="22"/>
          <w:szCs w:val="22"/>
          <w:lang w:val="fr-BE"/>
        </w:rPr>
        <w:t>les appliquer lors des interactions au sein de l'équipe et avec les sous-traitants</w:t>
      </w:r>
      <w:r w:rsidR="00E156E5" w:rsidRPr="00B019AF">
        <w:rPr>
          <w:rFonts w:ascii="HelveticaNeueLT Pro 45 Lt" w:hAnsi="HelveticaNeueLT Pro 45 Lt"/>
          <w:sz w:val="22"/>
          <w:szCs w:val="22"/>
          <w:lang w:val="fr-BE"/>
        </w:rPr>
        <w:t xml:space="preserve">. </w:t>
      </w:r>
    </w:p>
    <w:p w14:paraId="0D0011A3"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Pour bien comprendre et maîtriser tous les conc</w:t>
      </w:r>
      <w:r w:rsidRPr="00B019AF">
        <w:rPr>
          <w:rFonts w:ascii="HelveticaNeueLT Pro 45 Lt" w:hAnsi="HelveticaNeueLT Pro 45 Lt"/>
          <w:sz w:val="22"/>
          <w:szCs w:val="22"/>
          <w:lang w:val="fr-BE"/>
        </w:rPr>
        <w:t xml:space="preserve">epts, nous vous recommandons vivement de lire le Guide pratique de BESIX sur l'engagement des sous-traitants. Pour cet atelier, la section sur le </w:t>
      </w:r>
      <w:r w:rsidR="0033552F" w:rsidRPr="00B019AF">
        <w:rPr>
          <w:rFonts w:ascii="HelveticaNeueLT Pro 45 Lt" w:hAnsi="HelveticaNeueLT Pro 45 Lt"/>
          <w:sz w:val="22"/>
          <w:szCs w:val="22"/>
          <w:lang w:val="fr-BE"/>
        </w:rPr>
        <w:t xml:space="preserve">climat </w:t>
      </w:r>
      <w:r w:rsidRPr="00B019AF">
        <w:rPr>
          <w:rFonts w:ascii="HelveticaNeueLT Pro 45 Lt" w:hAnsi="HelveticaNeueLT Pro 45 Lt"/>
          <w:sz w:val="22"/>
          <w:szCs w:val="22"/>
          <w:lang w:val="fr-BE"/>
        </w:rPr>
        <w:t>est essentielle.</w:t>
      </w:r>
    </w:p>
    <w:p w14:paraId="56B14C0B"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Sachez que le Guide de terrain BESIX comporte un chapitre entier qui </w:t>
      </w:r>
      <w:r w:rsidR="00184D86" w:rsidRPr="00B019AF">
        <w:rPr>
          <w:rFonts w:ascii="HelveticaNeueLT Pro 45 Lt" w:hAnsi="HelveticaNeueLT Pro 45 Lt"/>
          <w:sz w:val="22"/>
          <w:szCs w:val="22"/>
          <w:lang w:val="fr-BE"/>
        </w:rPr>
        <w:t xml:space="preserve">traite en profondeur des éléments de la sécurité psychologique. </w:t>
      </w:r>
      <w:r w:rsidR="00EB1FC1" w:rsidRPr="00B019AF">
        <w:rPr>
          <w:rFonts w:ascii="HelveticaNeueLT Pro 45 Lt" w:hAnsi="HelveticaNeueLT Pro 45 Lt"/>
          <w:sz w:val="22"/>
          <w:szCs w:val="22"/>
          <w:lang w:val="fr-BE"/>
        </w:rPr>
        <w:t xml:space="preserve">Dans la section "Leadership Toolkit", vous trouverez des techniques supplémentaires pour </w:t>
      </w:r>
      <w:r w:rsidR="005A064A" w:rsidRPr="00B019AF">
        <w:rPr>
          <w:rFonts w:ascii="HelveticaNeueLT Pro 45 Lt" w:hAnsi="HelveticaNeueLT Pro 45 Lt"/>
          <w:sz w:val="22"/>
          <w:szCs w:val="22"/>
          <w:lang w:val="fr-BE"/>
        </w:rPr>
        <w:t>affiner vos compétences.</w:t>
      </w:r>
    </w:p>
    <w:p w14:paraId="6ABF13D1" w14:textId="465D2D21" w:rsidR="00B20E88" w:rsidRPr="00B019AF" w:rsidRDefault="00B019AF">
      <w:pPr>
        <w:pStyle w:val="Heading1"/>
        <w:rPr>
          <w:lang w:val="fr-BE"/>
        </w:rPr>
      </w:pPr>
      <w:r w:rsidRPr="00B019AF">
        <w:rPr>
          <w:lang w:val="fr-BE"/>
        </w:rPr>
        <w:t>script</w:t>
      </w:r>
      <w:r>
        <w:rPr>
          <w:lang w:val="fr-BE"/>
        </w:rPr>
        <w:t xml:space="preserve"> Slide</w:t>
      </w:r>
      <w:r w:rsidR="00851A2A" w:rsidRPr="00B019AF">
        <w:rPr>
          <w:lang w:val="fr-BE"/>
        </w:rPr>
        <w:t xml:space="preserve">s </w:t>
      </w:r>
    </w:p>
    <w:p w14:paraId="3F682041" w14:textId="47586D26" w:rsidR="00B20E88" w:rsidRPr="00B019AF" w:rsidRDefault="00B019AF">
      <w:pPr>
        <w:pStyle w:val="Header"/>
        <w:rPr>
          <w:lang w:val="fr-BE"/>
        </w:rPr>
      </w:pPr>
      <w:r>
        <w:rPr>
          <w:lang w:val="fr-BE"/>
        </w:rPr>
        <w:t>Slide</w:t>
      </w:r>
      <w:r w:rsidR="00851A2A" w:rsidRPr="00B019AF">
        <w:rPr>
          <w:lang w:val="fr-BE"/>
        </w:rPr>
        <w:t xml:space="preserve"> 1</w:t>
      </w:r>
    </w:p>
    <w:p w14:paraId="18AA2399" w14:textId="542ADFED"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 xml:space="preserve">Lorsque vous montrez la </w:t>
      </w:r>
      <w:r w:rsidR="00B019AF">
        <w:rPr>
          <w:rFonts w:ascii="HelveticaNeueLT Pro 45 Lt" w:hAnsi="HelveticaNeueLT Pro 45 Lt"/>
          <w:b w:val="0"/>
          <w:color w:val="595959" w:themeColor="text1" w:themeTint="A6"/>
          <w:sz w:val="22"/>
          <w:szCs w:val="22"/>
          <w:lang w:val="fr-BE"/>
        </w:rPr>
        <w:t>slide</w:t>
      </w:r>
      <w:r w:rsidRPr="00B019AF">
        <w:rPr>
          <w:rFonts w:ascii="HelveticaNeueLT Pro 45 Lt" w:hAnsi="HelveticaNeueLT Pro 45 Lt"/>
          <w:b w:val="0"/>
          <w:color w:val="595959" w:themeColor="text1" w:themeTint="A6"/>
          <w:sz w:val="22"/>
          <w:szCs w:val="22"/>
          <w:lang w:val="fr-BE"/>
        </w:rPr>
        <w:t xml:space="preserve"> titre, vous pouvez sou</w:t>
      </w:r>
      <w:r w:rsidRPr="00B019AF">
        <w:rPr>
          <w:rFonts w:ascii="HelveticaNeueLT Pro 45 Lt" w:hAnsi="HelveticaNeueLT Pro 45 Lt"/>
          <w:b w:val="0"/>
          <w:color w:val="595959" w:themeColor="text1" w:themeTint="A6"/>
          <w:sz w:val="22"/>
          <w:szCs w:val="22"/>
          <w:lang w:val="fr-BE"/>
        </w:rPr>
        <w:t xml:space="preserve">haiter la bienvenue aux participants à l'atelier et parler du rôle essentiel que jouent les sous-traitants dans notre activité. Vous pouvez également expliquer pourquoi nous parlons spécifiquement d'"engagement" et pas seulement de "gestion". Si vous avez </w:t>
      </w:r>
      <w:r w:rsidRPr="00B019AF">
        <w:rPr>
          <w:rFonts w:ascii="HelveticaNeueLT Pro 45 Lt" w:hAnsi="HelveticaNeueLT Pro 45 Lt"/>
          <w:b w:val="0"/>
          <w:color w:val="595959" w:themeColor="text1" w:themeTint="A6"/>
          <w:sz w:val="22"/>
          <w:szCs w:val="22"/>
          <w:lang w:val="fr-BE"/>
        </w:rPr>
        <w:t>besoin d'inspiration, le Guide pratique BESIX sur l'engagement des sous-traitants comporte une section intitulée "Le contexte de la sous-traitance".</w:t>
      </w:r>
    </w:p>
    <w:p w14:paraId="52247115" w14:textId="77777777" w:rsidR="006A57D5" w:rsidRPr="00B019AF" w:rsidRDefault="006A57D5" w:rsidP="006A57D5">
      <w:pPr>
        <w:pStyle w:val="Graphheading4"/>
        <w:jc w:val="both"/>
        <w:rPr>
          <w:rFonts w:ascii="HelveticaNeueLT Pro 45 Lt" w:hAnsi="HelveticaNeueLT Pro 45 Lt"/>
          <w:b w:val="0"/>
          <w:color w:val="595959" w:themeColor="text1" w:themeTint="A6"/>
          <w:sz w:val="22"/>
          <w:szCs w:val="22"/>
          <w:lang w:val="fr-BE"/>
        </w:rPr>
      </w:pPr>
    </w:p>
    <w:p w14:paraId="5B131DED" w14:textId="4AB69C80" w:rsidR="00B20E88" w:rsidRPr="00B019AF" w:rsidRDefault="00B019AF">
      <w:pPr>
        <w:pStyle w:val="Header"/>
        <w:rPr>
          <w:lang w:val="fr-BE"/>
        </w:rPr>
      </w:pPr>
      <w:r>
        <w:rPr>
          <w:lang w:val="fr-BE"/>
        </w:rPr>
        <w:t>Slide</w:t>
      </w:r>
      <w:r w:rsidR="00851A2A" w:rsidRPr="00B019AF">
        <w:rPr>
          <w:lang w:val="fr-BE"/>
        </w:rPr>
        <w:t xml:space="preserve"> 2</w:t>
      </w:r>
    </w:p>
    <w:p w14:paraId="076FEB23" w14:textId="77777777"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Dites au groupe que pour créer un engagement avec nos sous-traitants, nous devons travailler</w:t>
      </w:r>
      <w:r w:rsidRPr="00B019AF">
        <w:rPr>
          <w:rFonts w:ascii="HelveticaNeueLT Pro 45 Lt" w:hAnsi="HelveticaNeueLT Pro 45 Lt"/>
          <w:b w:val="0"/>
          <w:color w:val="595959" w:themeColor="text1" w:themeTint="A6"/>
          <w:sz w:val="22"/>
          <w:szCs w:val="22"/>
          <w:lang w:val="fr-BE"/>
        </w:rPr>
        <w:t xml:space="preserve"> sur trois défis : Systèmes, Motivation et Climat.</w:t>
      </w:r>
    </w:p>
    <w:p w14:paraId="6B9C4F9D" w14:textId="77777777" w:rsidR="006A57D5" w:rsidRPr="00B019AF" w:rsidRDefault="006A57D5" w:rsidP="006A57D5">
      <w:pPr>
        <w:pStyle w:val="Graphheading4"/>
        <w:jc w:val="both"/>
        <w:rPr>
          <w:rFonts w:ascii="HelveticaNeueLT Pro 45 Lt" w:hAnsi="HelveticaNeueLT Pro 45 Lt"/>
          <w:b w:val="0"/>
          <w:color w:val="595959" w:themeColor="text1" w:themeTint="A6"/>
          <w:sz w:val="22"/>
          <w:szCs w:val="22"/>
          <w:lang w:val="fr-BE"/>
        </w:rPr>
      </w:pPr>
    </w:p>
    <w:p w14:paraId="66A73930" w14:textId="164B15D7" w:rsidR="00B20E88" w:rsidRPr="00B019AF" w:rsidRDefault="00B019AF">
      <w:pPr>
        <w:pStyle w:val="Header"/>
        <w:rPr>
          <w:lang w:val="fr-BE"/>
        </w:rPr>
      </w:pPr>
      <w:r>
        <w:rPr>
          <w:lang w:val="fr-BE"/>
        </w:rPr>
        <w:t>Slide</w:t>
      </w:r>
      <w:r w:rsidR="00851A2A" w:rsidRPr="00B019AF">
        <w:rPr>
          <w:lang w:val="fr-BE"/>
        </w:rPr>
        <w:t xml:space="preserve"> 3</w:t>
      </w:r>
    </w:p>
    <w:p w14:paraId="01CC652D" w14:textId="7F9932E9" w:rsidR="006A57D5" w:rsidRPr="00B019AF" w:rsidRDefault="00851A2A" w:rsidP="006A57D5">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Dites au groupe que cet atelier sera axé sur le climat.</w:t>
      </w:r>
    </w:p>
    <w:p w14:paraId="19520DD9" w14:textId="40A2981A" w:rsidR="00B20E88" w:rsidRPr="00B019AF" w:rsidRDefault="00B019AF">
      <w:pPr>
        <w:pStyle w:val="Header"/>
        <w:rPr>
          <w:lang w:val="fr-BE"/>
        </w:rPr>
      </w:pPr>
      <w:r>
        <w:rPr>
          <w:lang w:val="fr-BE"/>
        </w:rPr>
        <w:t>Slide</w:t>
      </w:r>
      <w:r w:rsidR="00851A2A" w:rsidRPr="00B019AF">
        <w:rPr>
          <w:lang w:val="fr-BE"/>
        </w:rPr>
        <w:t xml:space="preserve"> 4</w:t>
      </w:r>
    </w:p>
    <w:p w14:paraId="7BE9EE89"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Les gens doivent se sentir à l'aise pour prendre la parole, poser des questions </w:t>
      </w:r>
      <w:r w:rsidRPr="00B019AF">
        <w:rPr>
          <w:rFonts w:ascii="HelveticaNeueLT Pro 45 Lt" w:hAnsi="HelveticaNeueLT Pro 45 Lt"/>
          <w:sz w:val="22"/>
          <w:szCs w:val="22"/>
          <w:lang w:val="fr-BE"/>
        </w:rPr>
        <w:t xml:space="preserve">(même </w:t>
      </w:r>
      <w:r w:rsidRPr="00B019AF">
        <w:rPr>
          <w:rFonts w:ascii="HelveticaNeueLT Pro 45 Lt" w:hAnsi="HelveticaNeueLT Pro 45 Lt"/>
          <w:sz w:val="22"/>
          <w:szCs w:val="22"/>
          <w:lang w:val="fr-BE"/>
        </w:rPr>
        <w:t>naïves</w:t>
      </w:r>
      <w:r w:rsidRPr="00B019AF">
        <w:rPr>
          <w:rFonts w:ascii="HelveticaNeueLT Pro 45 Lt" w:hAnsi="HelveticaNeueLT Pro 45 Lt"/>
          <w:sz w:val="22"/>
          <w:szCs w:val="22"/>
          <w:lang w:val="fr-BE"/>
        </w:rPr>
        <w:t xml:space="preserve">) </w:t>
      </w:r>
      <w:r w:rsidRPr="00B019AF">
        <w:rPr>
          <w:rFonts w:ascii="HelveticaNeueLT Pro 45 Lt" w:hAnsi="HelveticaNeueLT Pro 45 Lt"/>
          <w:sz w:val="22"/>
          <w:szCs w:val="22"/>
          <w:lang w:val="fr-BE"/>
        </w:rPr>
        <w:t xml:space="preserve">et ne pas être d'accord avec la façon dont les choses se passent afin de créer </w:t>
      </w:r>
      <w:r w:rsidRPr="00B019AF">
        <w:rPr>
          <w:rFonts w:ascii="HelveticaNeueLT Pro 45 Lt" w:hAnsi="HelveticaNeueLT Pro 45 Lt"/>
          <w:sz w:val="22"/>
          <w:szCs w:val="22"/>
          <w:lang w:val="fr-BE"/>
        </w:rPr>
        <w:t xml:space="preserve">et de développer des </w:t>
      </w:r>
      <w:r w:rsidRPr="00B019AF">
        <w:rPr>
          <w:rFonts w:ascii="HelveticaNeueLT Pro 45 Lt" w:hAnsi="HelveticaNeueLT Pro 45 Lt"/>
          <w:sz w:val="22"/>
          <w:szCs w:val="22"/>
          <w:lang w:val="fr-BE"/>
        </w:rPr>
        <w:t>idées qui font une réelle différence</w:t>
      </w:r>
      <w:r w:rsidRPr="00B019AF">
        <w:rPr>
          <w:rFonts w:ascii="HelveticaNeueLT Pro 45 Lt" w:hAnsi="HelveticaNeueLT Pro 45 Lt"/>
          <w:sz w:val="22"/>
          <w:szCs w:val="22"/>
          <w:lang w:val="fr-BE"/>
        </w:rPr>
        <w:t>. Cela ne signifie pas que</w:t>
      </w:r>
      <w:r w:rsidRPr="00B019AF">
        <w:rPr>
          <w:rFonts w:ascii="HelveticaNeueLT Pro 45 Lt" w:hAnsi="HelveticaNeueLT Pro 45 Lt"/>
          <w:sz w:val="22"/>
          <w:szCs w:val="22"/>
          <w:lang w:val="fr-BE"/>
        </w:rPr>
        <w:t xml:space="preserve"> tout le monde doive être "gentil" en permanence. Pour que les gens apprennent, posent des questions, soulèvent des problèmes, admettent leurs erreurs et proposent des idées, il faut un climat qui réduise la friction sociale (prise de risque interpersonnel</w:t>
      </w:r>
      <w:r w:rsidRPr="00B019AF">
        <w:rPr>
          <w:rFonts w:ascii="HelveticaNeueLT Pro 45 Lt" w:hAnsi="HelveticaNeueLT Pro 45 Lt"/>
          <w:sz w:val="22"/>
          <w:szCs w:val="22"/>
          <w:lang w:val="fr-BE"/>
        </w:rPr>
        <w:t xml:space="preserve">le) et augmente la friction intellectuelle (prise de parole et apprentissage). C'est ce que nous appelons la sécurité psychologique. </w:t>
      </w:r>
    </w:p>
    <w:p w14:paraId="5870F128"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La définition de la sécurité psychologique peut sembler assez simple à première vue, mais il est important de savoir quels</w:t>
      </w:r>
      <w:r w:rsidRPr="00B019AF">
        <w:rPr>
          <w:rFonts w:ascii="HelveticaNeueLT Pro 45 Lt" w:hAnsi="HelveticaNeueLT Pro 45 Lt"/>
          <w:sz w:val="22"/>
          <w:szCs w:val="22"/>
          <w:lang w:val="fr-BE"/>
        </w:rPr>
        <w:t xml:space="preserve"> types de comportements nous entendons réellement par là.</w:t>
      </w:r>
    </w:p>
    <w:p w14:paraId="7FE0813D"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En termes pratiques, la sécurité psychologique :</w:t>
      </w:r>
    </w:p>
    <w:p w14:paraId="62CB0F13"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 respect et de permission de franchise, et pas seulement de confiance mutuelle.</w:t>
      </w:r>
    </w:p>
    <w:p w14:paraId="230E26F1"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 la liberté de partager des pensées, de ne pa</w:t>
      </w:r>
      <w:r w:rsidRPr="00B019AF">
        <w:rPr>
          <w:rFonts w:ascii="HelveticaNeueLT Pro 45 Lt" w:hAnsi="HelveticaNeueLT Pro 45 Lt"/>
          <w:sz w:val="22"/>
          <w:szCs w:val="22"/>
          <w:lang w:val="fr-BE"/>
        </w:rPr>
        <w:t>s dire n'importe quoi à n'importe quel moment.</w:t>
      </w:r>
    </w:p>
    <w:p w14:paraId="70F8B9A0"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d'exprimer ses préoccupations, et non de laisser libre cours à ses émotions.</w:t>
      </w:r>
    </w:p>
    <w:p w14:paraId="10F6134F"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 créer un espace où les gens se sentent soutenus, et non un espace libre de tout malaise intérieur.</w:t>
      </w:r>
    </w:p>
    <w:p w14:paraId="4B4F6BA1"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 xml:space="preserve">Il s'agit </w:t>
      </w:r>
      <w:r w:rsidRPr="00B019AF">
        <w:rPr>
          <w:rFonts w:ascii="HelveticaNeueLT Pro 45 Lt" w:hAnsi="HelveticaNeueLT Pro 45 Lt"/>
          <w:sz w:val="22"/>
          <w:szCs w:val="22"/>
          <w:lang w:val="fr-BE"/>
        </w:rPr>
        <w:t>de prendre des risques mesurés après avoir envisagé les scénarios possibles, et non de prendre des risques en espérant le meilleur.</w:t>
      </w:r>
    </w:p>
    <w:p w14:paraId="40E0E697"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 tout considérer, et non de tout tolérer.</w:t>
      </w:r>
    </w:p>
    <w:p w14:paraId="0EFB064D"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 répartir les tâches et d'encadrer lorsque cela est nécessaire, et non d'adopter une approche de "laisser-faire".</w:t>
      </w:r>
    </w:p>
    <w:p w14:paraId="4F2D6A79"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s'agit de donner le respect et la permission et de demander des comptes en retour, et non de faire un "chèque en blanc".</w:t>
      </w:r>
    </w:p>
    <w:p w14:paraId="1C5A8E22" w14:textId="77777777" w:rsidR="00B20E88" w:rsidRPr="00B019AF" w:rsidRDefault="00851A2A">
      <w:pPr>
        <w:pStyle w:val="ListParagraph"/>
        <w:numPr>
          <w:ilvl w:val="0"/>
          <w:numId w:val="14"/>
        </w:num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Il s'a</w:t>
      </w:r>
      <w:r w:rsidRPr="00B019AF">
        <w:rPr>
          <w:rFonts w:ascii="HelveticaNeueLT Pro 45 Lt" w:hAnsi="HelveticaNeueLT Pro 45 Lt"/>
          <w:sz w:val="22"/>
          <w:szCs w:val="22"/>
          <w:lang w:val="fr-BE"/>
        </w:rPr>
        <w:t>git d'élever les normes ensemble, et non de les abaisser à ce qui est accepté pour être "confortable pour tout le monde".</w:t>
      </w:r>
    </w:p>
    <w:p w14:paraId="590B7096" w14:textId="77777777" w:rsidR="00B20E88" w:rsidRPr="00B019AF" w:rsidRDefault="00851A2A">
      <w:pPr>
        <w:jc w:val="both"/>
        <w:rPr>
          <w:rFonts w:ascii="HelveticaNeueLT Pro 45 Lt" w:hAnsi="HelveticaNeueLT Pro 45 Lt"/>
          <w:sz w:val="22"/>
          <w:szCs w:val="22"/>
          <w:lang w:val="fr-BE"/>
        </w:rPr>
      </w:pPr>
      <w:r w:rsidRPr="00B019AF">
        <w:rPr>
          <w:rFonts w:ascii="HelveticaNeueLT Pro 45 Lt" w:hAnsi="HelveticaNeueLT Pro 45 Lt"/>
          <w:sz w:val="22"/>
          <w:szCs w:val="22"/>
          <w:lang w:val="fr-BE"/>
        </w:rPr>
        <w:t>La fixation de normes élevées et le "zéro compromis" ne sont pas viables à eux seuls et, sans investissement dans la sécurité psycholo</w:t>
      </w:r>
      <w:r w:rsidRPr="00B019AF">
        <w:rPr>
          <w:rFonts w:ascii="HelveticaNeueLT Pro 45 Lt" w:hAnsi="HelveticaNeueLT Pro 45 Lt"/>
          <w:sz w:val="22"/>
          <w:szCs w:val="22"/>
          <w:lang w:val="fr-BE"/>
        </w:rPr>
        <w:t xml:space="preserve">gique, ils auront même un effet négatif sur les performances en matière de sécurité, car non seulement les opportunités d'apprentissage ne sont pas saisies, mais les erreurs sont également dissimulées. </w:t>
      </w:r>
    </w:p>
    <w:p w14:paraId="26EB1A36" w14:textId="77777777" w:rsidR="006A57D5" w:rsidRPr="00B019AF" w:rsidRDefault="006A57D5" w:rsidP="006A57D5">
      <w:pPr>
        <w:jc w:val="both"/>
        <w:rPr>
          <w:rFonts w:ascii="HelveticaNeueLT Pro 45 Lt" w:hAnsi="HelveticaNeueLT Pro 45 Lt"/>
          <w:sz w:val="22"/>
          <w:szCs w:val="22"/>
          <w:lang w:val="fr-BE"/>
        </w:rPr>
      </w:pPr>
    </w:p>
    <w:p w14:paraId="24595CCA" w14:textId="1E03E1B8" w:rsidR="00B20E88" w:rsidRPr="00B019AF" w:rsidRDefault="00B019AF">
      <w:pPr>
        <w:pStyle w:val="Header"/>
        <w:rPr>
          <w:lang w:val="fr-BE"/>
        </w:rPr>
      </w:pPr>
      <w:r>
        <w:rPr>
          <w:lang w:val="fr-BE"/>
        </w:rPr>
        <w:t>Slide</w:t>
      </w:r>
      <w:r w:rsidR="00851A2A" w:rsidRPr="00B019AF">
        <w:rPr>
          <w:lang w:val="fr-BE"/>
        </w:rPr>
        <w:t xml:space="preserve"> 5</w:t>
      </w:r>
    </w:p>
    <w:p w14:paraId="13497CB0" w14:textId="77777777"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Il n'est pas réaliste d'attendre de ch</w:t>
      </w:r>
      <w:r w:rsidRPr="00B019AF">
        <w:rPr>
          <w:rFonts w:ascii="HelveticaNeueLT Pro 45 Lt" w:hAnsi="HelveticaNeueLT Pro 45 Lt"/>
          <w:b w:val="0"/>
          <w:color w:val="595959" w:themeColor="text1" w:themeTint="A6"/>
          <w:sz w:val="22"/>
          <w:szCs w:val="22"/>
          <w:lang w:val="fr-BE"/>
        </w:rPr>
        <w:t>acun qu'il se sente instantanément engagé et habilité à soulever des problèmes, à apporter des idées, à admettre ses erreurs et à en tirer des leçons. La sécurité psychologique ne s'obtient pas par magie et ne se réalise pas du jour au lendemain. Il s'agit</w:t>
      </w:r>
      <w:r w:rsidRPr="00B019AF">
        <w:rPr>
          <w:rFonts w:ascii="HelveticaNeueLT Pro 45 Lt" w:hAnsi="HelveticaNeueLT Pro 45 Lt"/>
          <w:b w:val="0"/>
          <w:color w:val="595959" w:themeColor="text1" w:themeTint="A6"/>
          <w:sz w:val="22"/>
          <w:szCs w:val="22"/>
          <w:lang w:val="fr-BE"/>
        </w:rPr>
        <w:t xml:space="preserve"> d'un voyage avec des étapes progressives qui produisent des gains progressifs. Et un voyage ne peut être couronné de succès que si l'on dispose d'une carte.</w:t>
      </w:r>
    </w:p>
    <w:p w14:paraId="05413479" w14:textId="77777777"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Même si les quatre étapes sont progressives et se construisent les unes sur les autres, ce process</w:t>
      </w:r>
      <w:r w:rsidRPr="00B019AF">
        <w:rPr>
          <w:rFonts w:ascii="HelveticaNeueLT Pro 45 Lt" w:hAnsi="HelveticaNeueLT Pro 45 Lt"/>
          <w:b w:val="0"/>
          <w:color w:val="595959" w:themeColor="text1" w:themeTint="A6"/>
          <w:sz w:val="22"/>
          <w:szCs w:val="22"/>
          <w:lang w:val="fr-BE"/>
        </w:rPr>
        <w:t xml:space="preserve">us ne doit pas être considéré comme linéaire par définition. La sécurité de l'inclusion est le fondement sur lequel reposent les autres étapes. C'est une étape qui sera (ou devrait être) commune à tous nos sous-traitants. Les étapes suivantes peuvent être </w:t>
      </w:r>
      <w:r w:rsidRPr="00B019AF">
        <w:rPr>
          <w:rFonts w:ascii="HelveticaNeueLT Pro 45 Lt" w:hAnsi="HelveticaNeueLT Pro 45 Lt"/>
          <w:b w:val="0"/>
          <w:color w:val="595959" w:themeColor="text1" w:themeTint="A6"/>
          <w:sz w:val="22"/>
          <w:szCs w:val="22"/>
          <w:lang w:val="fr-BE"/>
        </w:rPr>
        <w:t>"échelonnées". Cela signifie que, par exemple, au niveau technique, vous serez à l'aise pour accorder la sécurité du contributeur (par exemple avec un sous-traitant hautement spécialisé), mais dans le domaine de la santé et de la sécurité, le même sous-tra</w:t>
      </w:r>
      <w:r w:rsidRPr="00B019AF">
        <w:rPr>
          <w:rFonts w:ascii="HelveticaNeueLT Pro 45 Lt" w:hAnsi="HelveticaNeueLT Pro 45 Lt"/>
          <w:b w:val="0"/>
          <w:color w:val="595959" w:themeColor="text1" w:themeTint="A6"/>
          <w:sz w:val="22"/>
          <w:szCs w:val="22"/>
          <w:lang w:val="fr-BE"/>
        </w:rPr>
        <w:t xml:space="preserve">itant ne se verra accorder "que" la sécurité de l'apprenant. </w:t>
      </w:r>
    </w:p>
    <w:p w14:paraId="3186B2D7" w14:textId="77777777"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La sécurité psychologique n'est pas seulement une question de confiance mutuelle. Comme le montre le graphique, le niveau de sécurité psychologique est déterminé par une combinaison de respect e</w:t>
      </w:r>
      <w:r w:rsidRPr="00B019AF">
        <w:rPr>
          <w:rFonts w:ascii="HelveticaNeueLT Pro 45 Lt" w:hAnsi="HelveticaNeueLT Pro 45 Lt" w:cstheme="minorBidi"/>
          <w:b w:val="0"/>
          <w:caps w:val="0"/>
          <w:color w:val="595959" w:themeColor="text1" w:themeTint="A6"/>
          <w:sz w:val="22"/>
          <w:szCs w:val="22"/>
          <w:lang w:val="fr-BE"/>
        </w:rPr>
        <w:t>t de permission.</w:t>
      </w:r>
    </w:p>
    <w:p w14:paraId="1787B461" w14:textId="33431260" w:rsidR="00B20E88"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Dites au groupe que vous allez maintenant </w:t>
      </w:r>
      <w:r w:rsidR="005015D4" w:rsidRPr="00B019AF">
        <w:rPr>
          <w:rFonts w:ascii="HelveticaNeueLT Pro 45 Lt" w:hAnsi="HelveticaNeueLT Pro 45 Lt" w:cstheme="minorBidi"/>
          <w:b w:val="0"/>
          <w:caps w:val="0"/>
          <w:color w:val="595959" w:themeColor="text1" w:themeTint="A6"/>
          <w:sz w:val="22"/>
          <w:szCs w:val="22"/>
          <w:lang w:val="fr-BE"/>
        </w:rPr>
        <w:t xml:space="preserve">expliquer ce que ces différentes combinaisons par niveau </w:t>
      </w:r>
      <w:r w:rsidR="005C6D22" w:rsidRPr="00B019AF">
        <w:rPr>
          <w:rFonts w:ascii="HelveticaNeueLT Pro 45 Lt" w:hAnsi="HelveticaNeueLT Pro 45 Lt" w:cstheme="minorBidi"/>
          <w:b w:val="0"/>
          <w:caps w:val="0"/>
          <w:color w:val="595959" w:themeColor="text1" w:themeTint="A6"/>
          <w:sz w:val="22"/>
          <w:szCs w:val="22"/>
          <w:lang w:val="fr-BE"/>
        </w:rPr>
        <w:t>signifient en pratique.</w:t>
      </w:r>
    </w:p>
    <w:p w14:paraId="2F24BEEC" w14:textId="77777777" w:rsidR="00B019AF" w:rsidRPr="00B019AF" w:rsidRDefault="00B019AF">
      <w:pPr>
        <w:pStyle w:val="Header"/>
        <w:spacing w:after="240"/>
        <w:jc w:val="both"/>
        <w:rPr>
          <w:rFonts w:ascii="HelveticaNeueLT Pro 45 Lt" w:hAnsi="HelveticaNeueLT Pro 45 Lt" w:cstheme="minorBidi"/>
          <w:b w:val="0"/>
          <w:caps w:val="0"/>
          <w:color w:val="595959" w:themeColor="text1" w:themeTint="A6"/>
          <w:sz w:val="22"/>
          <w:szCs w:val="22"/>
          <w:lang w:val="fr-BE"/>
        </w:rPr>
      </w:pPr>
    </w:p>
    <w:p w14:paraId="4C1FB1A6" w14:textId="449420EE" w:rsidR="00B20E88" w:rsidRPr="00B019AF" w:rsidRDefault="00B019AF">
      <w:pPr>
        <w:pStyle w:val="Header"/>
        <w:rPr>
          <w:lang w:val="fr-BE"/>
        </w:rPr>
      </w:pPr>
      <w:r>
        <w:rPr>
          <w:lang w:val="fr-BE"/>
        </w:rPr>
        <w:t>Slide</w:t>
      </w:r>
      <w:r w:rsidR="00851A2A" w:rsidRPr="00B019AF">
        <w:rPr>
          <w:lang w:val="fr-BE"/>
        </w:rPr>
        <w:t xml:space="preserve"> 6</w:t>
      </w:r>
    </w:p>
    <w:p w14:paraId="76EF00EC" w14:textId="070C0D95" w:rsidR="00B20E88" w:rsidRPr="00B019AF" w:rsidRDefault="00B019AF">
      <w:pPr>
        <w:pStyle w:val="Header"/>
        <w:spacing w:after="240"/>
        <w:jc w:val="both"/>
        <w:rPr>
          <w:rFonts w:ascii="HelveticaNeueLT Pro 45 Lt" w:hAnsi="HelveticaNeueLT Pro 45 Lt" w:cstheme="minorBidi"/>
          <w:b w:val="0"/>
          <w:caps w:val="0"/>
          <w:color w:val="595959" w:themeColor="text1" w:themeTint="A6"/>
          <w:sz w:val="22"/>
          <w:szCs w:val="22"/>
          <w:lang w:val="fr-BE"/>
        </w:rPr>
      </w:pPr>
      <w:r>
        <w:rPr>
          <w:rFonts w:ascii="HelveticaNeueLT Pro 45 Lt" w:hAnsi="HelveticaNeueLT Pro 45 Lt" w:cstheme="minorBidi"/>
          <w:b w:val="0"/>
          <w:caps w:val="0"/>
          <w:color w:val="595959" w:themeColor="text1" w:themeTint="A6"/>
          <w:sz w:val="22"/>
          <w:szCs w:val="22"/>
          <w:lang w:val="fr-BE"/>
        </w:rPr>
        <w:t>La Sécurité d’Inclusion</w:t>
      </w:r>
      <w:r w:rsidR="00851A2A" w:rsidRPr="00B019AF">
        <w:rPr>
          <w:rFonts w:ascii="HelveticaNeueLT Pro 45 Lt" w:hAnsi="HelveticaNeueLT Pro 45 Lt" w:cstheme="minorBidi"/>
          <w:b w:val="0"/>
          <w:caps w:val="0"/>
          <w:color w:val="595959" w:themeColor="text1" w:themeTint="A6"/>
          <w:sz w:val="22"/>
          <w:szCs w:val="22"/>
          <w:lang w:val="fr-BE"/>
        </w:rPr>
        <w:t xml:space="preserve"> signifie que l'on </w:t>
      </w:r>
      <w:r w:rsidR="00D97258" w:rsidRPr="00B019AF">
        <w:rPr>
          <w:rFonts w:ascii="HelveticaNeueLT Pro 45 Lt" w:hAnsi="HelveticaNeueLT Pro 45 Lt" w:cstheme="minorBidi"/>
          <w:b w:val="0"/>
          <w:caps w:val="0"/>
          <w:color w:val="595959" w:themeColor="text1" w:themeTint="A6"/>
          <w:sz w:val="22"/>
          <w:szCs w:val="22"/>
          <w:lang w:val="fr-BE"/>
        </w:rPr>
        <w:t xml:space="preserve">respecte un sous-traitant en tant que membre de l'équipe et que l'on l'autorise à interagir avec nous non pas simplement en tant qu'"exécutant de travaux" mais en tant que membre de l'équipe, ce qui entraîne l'absence de (menace de) préjudice </w:t>
      </w:r>
      <w:r w:rsidR="00786881" w:rsidRPr="00B019AF">
        <w:rPr>
          <w:rFonts w:ascii="HelveticaNeueLT Pro 45 Lt" w:hAnsi="HelveticaNeueLT Pro 45 Lt" w:cstheme="minorBidi"/>
          <w:b w:val="0"/>
          <w:caps w:val="0"/>
          <w:color w:val="595959" w:themeColor="text1" w:themeTint="A6"/>
          <w:sz w:val="22"/>
          <w:szCs w:val="22"/>
          <w:lang w:val="fr-BE"/>
        </w:rPr>
        <w:t>social</w:t>
      </w:r>
      <w:r w:rsidR="00D97258" w:rsidRPr="00B019AF">
        <w:rPr>
          <w:rFonts w:ascii="HelveticaNeueLT Pro 45 Lt" w:hAnsi="HelveticaNeueLT Pro 45 Lt" w:cstheme="minorBidi"/>
          <w:b w:val="0"/>
          <w:caps w:val="0"/>
          <w:color w:val="595959" w:themeColor="text1" w:themeTint="A6"/>
          <w:sz w:val="22"/>
          <w:szCs w:val="22"/>
          <w:lang w:val="fr-BE"/>
        </w:rPr>
        <w:t xml:space="preserve">. Cela conduit à son tour à plus de confiance et de franchise. </w:t>
      </w:r>
    </w:p>
    <w:p w14:paraId="4A0352D9" w14:textId="77777777"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Pour la santé et la sécurité, c'est important </w:t>
      </w:r>
      <w:r w:rsidR="00CE1D6D" w:rsidRPr="00B019AF">
        <w:rPr>
          <w:rFonts w:ascii="HelveticaNeueLT Pro 45 Lt" w:hAnsi="HelveticaNeueLT Pro 45 Lt" w:cstheme="minorBidi"/>
          <w:b w:val="0"/>
          <w:caps w:val="0"/>
          <w:color w:val="595959" w:themeColor="text1" w:themeTint="A6"/>
          <w:sz w:val="22"/>
          <w:szCs w:val="22"/>
          <w:lang w:val="fr-BE"/>
        </w:rPr>
        <w:t xml:space="preserve">car cela posera les bases de </w:t>
      </w:r>
      <w:r w:rsidR="004B7F97" w:rsidRPr="00B019AF">
        <w:rPr>
          <w:rFonts w:ascii="HelveticaNeueLT Pro 45 Lt" w:hAnsi="HelveticaNeueLT Pro 45 Lt" w:cstheme="minorBidi"/>
          <w:b w:val="0"/>
          <w:caps w:val="0"/>
          <w:color w:val="595959" w:themeColor="text1" w:themeTint="A6"/>
          <w:sz w:val="22"/>
          <w:szCs w:val="22"/>
          <w:lang w:val="fr-BE"/>
        </w:rPr>
        <w:t xml:space="preserve">ce que nous voulons réaliser </w:t>
      </w:r>
      <w:r w:rsidR="00D3338D" w:rsidRPr="00B019AF">
        <w:rPr>
          <w:rFonts w:ascii="HelveticaNeueLT Pro 45 Lt" w:hAnsi="HelveticaNeueLT Pro 45 Lt" w:cstheme="minorBidi"/>
          <w:b w:val="0"/>
          <w:caps w:val="0"/>
          <w:color w:val="595959" w:themeColor="text1" w:themeTint="A6"/>
          <w:sz w:val="22"/>
          <w:szCs w:val="22"/>
          <w:lang w:val="fr-BE"/>
        </w:rPr>
        <w:t>: engager nos sous-traitants.</w:t>
      </w:r>
    </w:p>
    <w:p w14:paraId="7C8E2512" w14:textId="77777777" w:rsidR="00D64331" w:rsidRPr="00B019AF" w:rsidRDefault="004B7F97" w:rsidP="00D97258">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 </w:t>
      </w:r>
    </w:p>
    <w:p w14:paraId="7431265C" w14:textId="425A59DD" w:rsidR="00B20E88" w:rsidRPr="00B019AF" w:rsidRDefault="00B019AF">
      <w:pPr>
        <w:pStyle w:val="Header"/>
        <w:rPr>
          <w:lang w:val="fr-BE"/>
        </w:rPr>
      </w:pPr>
      <w:r>
        <w:rPr>
          <w:lang w:val="fr-BE"/>
        </w:rPr>
        <w:t>Slide</w:t>
      </w:r>
      <w:r w:rsidR="00851A2A" w:rsidRPr="00B019AF">
        <w:rPr>
          <w:lang w:val="fr-BE"/>
        </w:rPr>
        <w:t xml:space="preserve"> 7</w:t>
      </w:r>
    </w:p>
    <w:p w14:paraId="1C999D52" w14:textId="35BE9290"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Avec la sécurité </w:t>
      </w:r>
      <w:r w:rsidR="00B019AF">
        <w:rPr>
          <w:rFonts w:ascii="HelveticaNeueLT Pro 45 Lt" w:hAnsi="HelveticaNeueLT Pro 45 Lt" w:cstheme="minorBidi"/>
          <w:b w:val="0"/>
          <w:caps w:val="0"/>
          <w:color w:val="595959" w:themeColor="text1" w:themeTint="A6"/>
          <w:sz w:val="22"/>
          <w:szCs w:val="22"/>
          <w:lang w:val="fr-BE"/>
        </w:rPr>
        <w:t>d’apprentissage</w:t>
      </w:r>
      <w:r w:rsidRPr="00B019AF">
        <w:rPr>
          <w:rFonts w:ascii="HelveticaNeueLT Pro 45 Lt" w:hAnsi="HelveticaNeueLT Pro 45 Lt" w:cstheme="minorBidi"/>
          <w:b w:val="0"/>
          <w:caps w:val="0"/>
          <w:color w:val="595959" w:themeColor="text1" w:themeTint="A6"/>
          <w:sz w:val="22"/>
          <w:szCs w:val="22"/>
          <w:lang w:val="fr-BE"/>
        </w:rPr>
        <w:t xml:space="preserve"> nous créons un processus d'apprentissage avec une faible friction sociale et une faible dépense émotionnelle. Cela exige des niveaux de respect et de permission qui vont au-delà de la sécurité d'inclusion, car le processus </w:t>
      </w:r>
      <w:r w:rsidRPr="00B019AF">
        <w:rPr>
          <w:rFonts w:ascii="HelveticaNeueLT Pro 45 Lt" w:hAnsi="HelveticaNeueLT Pro 45 Lt" w:cstheme="minorBidi"/>
          <w:b w:val="0"/>
          <w:caps w:val="0"/>
          <w:color w:val="595959" w:themeColor="text1" w:themeTint="A6"/>
          <w:sz w:val="22"/>
          <w:szCs w:val="22"/>
          <w:lang w:val="fr-BE"/>
        </w:rPr>
        <w:t>d'apprentissage lui-même introduit plus de risques interpersonnels, plus de vulnérabilité et plus d'exposition au préjudice social. Avec la sécurité de l'apprentissage, vous devez vous mettre en avant pour poser des questions, solliciter un retour d'inform</w:t>
      </w:r>
      <w:r w:rsidRPr="00B019AF">
        <w:rPr>
          <w:rFonts w:ascii="HelveticaNeueLT Pro 45 Lt" w:hAnsi="HelveticaNeueLT Pro 45 Lt" w:cstheme="minorBidi"/>
          <w:b w:val="0"/>
          <w:caps w:val="0"/>
          <w:color w:val="595959" w:themeColor="text1" w:themeTint="A6"/>
          <w:sz w:val="22"/>
          <w:szCs w:val="22"/>
          <w:lang w:val="fr-BE"/>
        </w:rPr>
        <w:t xml:space="preserve">ation, lancer des idées, expérimenter, faire des erreurs et même échouer. </w:t>
      </w:r>
    </w:p>
    <w:p w14:paraId="4C351D0B" w14:textId="77777777"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L'apprentissage et la croissance sont des facteurs qui motivent les gens à s'engager. Mais quel est le lien direct et pratique entre l'apprentissage et la santé et la sécurité ? La </w:t>
      </w:r>
      <w:r w:rsidRPr="00B019AF">
        <w:rPr>
          <w:rFonts w:ascii="HelveticaNeueLT Pro 45 Lt" w:hAnsi="HelveticaNeueLT Pro 45 Lt" w:cstheme="minorBidi"/>
          <w:b w:val="0"/>
          <w:caps w:val="0"/>
          <w:color w:val="595959" w:themeColor="text1" w:themeTint="A6"/>
          <w:sz w:val="22"/>
          <w:szCs w:val="22"/>
          <w:lang w:val="fr-BE"/>
        </w:rPr>
        <w:t xml:space="preserve">réponse réside dans notre définition de la "santé et de la sécurité" : il ne s'agit pas de l'absence d'événements indésirables (incidents, accidents, quasi-accidents), mais de la présence de capacités. </w:t>
      </w:r>
    </w:p>
    <w:p w14:paraId="2CA80910" w14:textId="44B74524" w:rsidR="00B20E88"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Il est de notoriété publique que les accidents n'arri</w:t>
      </w:r>
      <w:r w:rsidRPr="00B019AF">
        <w:rPr>
          <w:rFonts w:ascii="HelveticaNeueLT Pro 45 Lt" w:hAnsi="HelveticaNeueLT Pro 45 Lt" w:cstheme="minorBidi"/>
          <w:b w:val="0"/>
          <w:caps w:val="0"/>
          <w:color w:val="595959" w:themeColor="text1" w:themeTint="A6"/>
          <w:sz w:val="22"/>
          <w:szCs w:val="22"/>
          <w:lang w:val="fr-BE"/>
        </w:rPr>
        <w:t xml:space="preserve">vent pas "à l'improviste". Ils ne sont jamais </w:t>
      </w:r>
      <w:r w:rsidR="00B019AF" w:rsidRPr="00B019AF">
        <w:rPr>
          <w:rFonts w:ascii="HelveticaNeueLT Pro 45 Lt" w:hAnsi="HelveticaNeueLT Pro 45 Lt" w:cstheme="minorBidi"/>
          <w:b w:val="0"/>
          <w:caps w:val="0"/>
          <w:color w:val="595959" w:themeColor="text1" w:themeTint="A6"/>
          <w:sz w:val="22"/>
          <w:szCs w:val="22"/>
          <w:lang w:val="fr-BE"/>
        </w:rPr>
        <w:t>"</w:t>
      </w:r>
      <w:r w:rsidRPr="00B019AF">
        <w:rPr>
          <w:rFonts w:ascii="HelveticaNeueLT Pro 45 Lt" w:hAnsi="HelveticaNeueLT Pro 45 Lt" w:cstheme="minorBidi"/>
          <w:b w:val="0"/>
          <w:caps w:val="0"/>
          <w:color w:val="595959" w:themeColor="text1" w:themeTint="A6"/>
          <w:sz w:val="22"/>
          <w:szCs w:val="22"/>
          <w:lang w:val="fr-BE"/>
        </w:rPr>
        <w:t>des actes de Dieu</w:t>
      </w:r>
      <w:r w:rsidR="00B019AF" w:rsidRPr="00B019AF">
        <w:rPr>
          <w:rFonts w:ascii="HelveticaNeueLT Pro 45 Lt" w:hAnsi="HelveticaNeueLT Pro 45 Lt" w:cstheme="minorBidi"/>
          <w:b w:val="0"/>
          <w:caps w:val="0"/>
          <w:color w:val="595959" w:themeColor="text1" w:themeTint="A6"/>
          <w:sz w:val="22"/>
          <w:szCs w:val="22"/>
          <w:lang w:val="fr-BE"/>
        </w:rPr>
        <w:t>"</w:t>
      </w:r>
      <w:r w:rsidRPr="00B019AF">
        <w:rPr>
          <w:rFonts w:ascii="HelveticaNeueLT Pro 45 Lt" w:hAnsi="HelveticaNeueLT Pro 45 Lt" w:cstheme="minorBidi"/>
          <w:b w:val="0"/>
          <w:caps w:val="0"/>
          <w:color w:val="595959" w:themeColor="text1" w:themeTint="A6"/>
          <w:sz w:val="22"/>
          <w:szCs w:val="22"/>
          <w:lang w:val="fr-BE"/>
        </w:rPr>
        <w:t>. Si vous examinez à peu près n'importe quel accident qui se produit sur un projet, il est toujours précédé d'un certain nombre d'événements plus petits ayant un lien de causalité similaire. Av</w:t>
      </w:r>
      <w:r w:rsidRPr="00B019AF">
        <w:rPr>
          <w:rFonts w:ascii="HelveticaNeueLT Pro 45 Lt" w:hAnsi="HelveticaNeueLT Pro 45 Lt" w:cstheme="minorBidi"/>
          <w:b w:val="0"/>
          <w:caps w:val="0"/>
          <w:color w:val="595959" w:themeColor="text1" w:themeTint="A6"/>
          <w:sz w:val="22"/>
          <w:szCs w:val="22"/>
          <w:lang w:val="fr-BE"/>
        </w:rPr>
        <w:t>ant qu'une charge ne tombe au cours d'une opération de levage standard parce que les élingues utilisées ont été compromises, par exemple, vous verrez généralement, des semaines ou des mois avant l'événement, des observations de situations dangereuses et de</w:t>
      </w:r>
      <w:r w:rsidRPr="00B019AF">
        <w:rPr>
          <w:rFonts w:ascii="HelveticaNeueLT Pro 45 Lt" w:hAnsi="HelveticaNeueLT Pro 45 Lt" w:cstheme="minorBidi"/>
          <w:b w:val="0"/>
          <w:caps w:val="0"/>
          <w:color w:val="595959" w:themeColor="text1" w:themeTint="A6"/>
          <w:sz w:val="22"/>
          <w:szCs w:val="22"/>
          <w:lang w:val="fr-BE"/>
        </w:rPr>
        <w:t xml:space="preserve"> quasi-accidents (utilisation incorrecte des élingues, utilisation d'élingues endommagées, élingues utilisées sans avoir été formellement vérifiées, ...). C'est ce que nous appelons des signaux faibles et ce sont ces signaux faibles que nous devons détecte</w:t>
      </w:r>
      <w:r w:rsidRPr="00B019AF">
        <w:rPr>
          <w:rFonts w:ascii="HelveticaNeueLT Pro 45 Lt" w:hAnsi="HelveticaNeueLT Pro 45 Lt" w:cstheme="minorBidi"/>
          <w:b w:val="0"/>
          <w:caps w:val="0"/>
          <w:color w:val="595959" w:themeColor="text1" w:themeTint="A6"/>
          <w:sz w:val="22"/>
          <w:szCs w:val="22"/>
          <w:lang w:val="fr-BE"/>
        </w:rPr>
        <w:t>r afin de réduire la probabilité qu'un événement indésirable se produise. Échouer ou faire une erreur n'est pas une exception, c'est une attente. Cela peut sembler contre-intuitif, mais ce n'est pas le cas si vous comprenez que les échecs sont des occasion</w:t>
      </w:r>
      <w:r w:rsidRPr="00B019AF">
        <w:rPr>
          <w:rFonts w:ascii="HelveticaNeueLT Pro 45 Lt" w:hAnsi="HelveticaNeueLT Pro 45 Lt" w:cstheme="minorBidi"/>
          <w:b w:val="0"/>
          <w:caps w:val="0"/>
          <w:color w:val="595959" w:themeColor="text1" w:themeTint="A6"/>
          <w:sz w:val="22"/>
          <w:szCs w:val="22"/>
          <w:lang w:val="fr-BE"/>
        </w:rPr>
        <w:t xml:space="preserve">s d'apprendre. Nous devons créer un environnement où les gens peuvent échouer ou faire des erreurs en toute sécurité, avant que l'échec ou l'erreur ne devienne la cause d'un accident. </w:t>
      </w:r>
    </w:p>
    <w:p w14:paraId="0957A8EF" w14:textId="77777777" w:rsidR="00B019AF" w:rsidRPr="00B019AF" w:rsidRDefault="00B019AF">
      <w:pPr>
        <w:pStyle w:val="Header"/>
        <w:spacing w:after="240"/>
        <w:jc w:val="both"/>
        <w:rPr>
          <w:rFonts w:ascii="HelveticaNeueLT Pro 45 Lt" w:hAnsi="HelveticaNeueLT Pro 45 Lt" w:cstheme="minorBidi"/>
          <w:b w:val="0"/>
          <w:caps w:val="0"/>
          <w:color w:val="595959" w:themeColor="text1" w:themeTint="A6"/>
          <w:sz w:val="22"/>
          <w:szCs w:val="22"/>
          <w:lang w:val="fr-BE"/>
        </w:rPr>
      </w:pPr>
    </w:p>
    <w:p w14:paraId="45706B07" w14:textId="7E347016" w:rsidR="00B20E88" w:rsidRPr="00B019AF" w:rsidRDefault="00B019AF">
      <w:pPr>
        <w:pStyle w:val="Header"/>
        <w:rPr>
          <w:lang w:val="fr-BE"/>
        </w:rPr>
      </w:pPr>
      <w:r>
        <w:rPr>
          <w:lang w:val="fr-BE"/>
        </w:rPr>
        <w:t>Slide</w:t>
      </w:r>
      <w:r w:rsidR="00851A2A" w:rsidRPr="00B019AF">
        <w:rPr>
          <w:lang w:val="fr-BE"/>
        </w:rPr>
        <w:t xml:space="preserve"> 8</w:t>
      </w:r>
    </w:p>
    <w:p w14:paraId="04C6B893" w14:textId="5BAFAAE9"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La sécurité de l'inclusion est donnée par choix. La sécur</w:t>
      </w:r>
      <w:r w:rsidRPr="00B019AF">
        <w:rPr>
          <w:rFonts w:ascii="HelveticaNeueLT Pro 45 Lt" w:hAnsi="HelveticaNeueLT Pro 45 Lt" w:cstheme="minorBidi"/>
          <w:b w:val="0"/>
          <w:caps w:val="0"/>
          <w:color w:val="595959" w:themeColor="text1" w:themeTint="A6"/>
          <w:sz w:val="22"/>
          <w:szCs w:val="22"/>
          <w:lang w:val="fr-BE"/>
        </w:rPr>
        <w:t xml:space="preserve">ité </w:t>
      </w:r>
      <w:r w:rsidR="00B019AF">
        <w:rPr>
          <w:rFonts w:ascii="HelveticaNeueLT Pro 45 Lt" w:hAnsi="HelveticaNeueLT Pro 45 Lt" w:cstheme="minorBidi"/>
          <w:b w:val="0"/>
          <w:caps w:val="0"/>
          <w:color w:val="595959" w:themeColor="text1" w:themeTint="A6"/>
          <w:sz w:val="22"/>
          <w:szCs w:val="22"/>
          <w:lang w:val="fr-BE"/>
        </w:rPr>
        <w:t>d’apprentissage</w:t>
      </w:r>
      <w:r w:rsidRPr="00B019AF">
        <w:rPr>
          <w:rFonts w:ascii="HelveticaNeueLT Pro 45 Lt" w:hAnsi="HelveticaNeueLT Pro 45 Lt" w:cstheme="minorBidi"/>
          <w:b w:val="0"/>
          <w:caps w:val="0"/>
          <w:color w:val="595959" w:themeColor="text1" w:themeTint="A6"/>
          <w:sz w:val="22"/>
          <w:szCs w:val="22"/>
          <w:lang w:val="fr-BE"/>
        </w:rPr>
        <w:t xml:space="preserve"> est accordée. La sécurité d</w:t>
      </w:r>
      <w:r>
        <w:rPr>
          <w:rFonts w:ascii="HelveticaNeueLT Pro 45 Lt" w:hAnsi="HelveticaNeueLT Pro 45 Lt" w:cstheme="minorBidi"/>
          <w:b w:val="0"/>
          <w:caps w:val="0"/>
          <w:color w:val="595959" w:themeColor="text1" w:themeTint="A6"/>
          <w:sz w:val="22"/>
          <w:szCs w:val="22"/>
          <w:lang w:val="fr-BE"/>
        </w:rPr>
        <w:t>es</w:t>
      </w:r>
      <w:r w:rsidRPr="00B019AF">
        <w:rPr>
          <w:rFonts w:ascii="HelveticaNeueLT Pro 45 Lt" w:hAnsi="HelveticaNeueLT Pro 45 Lt" w:cstheme="minorBidi"/>
          <w:b w:val="0"/>
          <w:caps w:val="0"/>
          <w:color w:val="595959" w:themeColor="text1" w:themeTint="A6"/>
          <w:sz w:val="22"/>
          <w:szCs w:val="22"/>
          <w:lang w:val="fr-BE"/>
        </w:rPr>
        <w:t xml:space="preserve"> contributeur</w:t>
      </w:r>
      <w:r>
        <w:rPr>
          <w:rFonts w:ascii="HelveticaNeueLT Pro 45 Lt" w:hAnsi="HelveticaNeueLT Pro 45 Lt" w:cstheme="minorBidi"/>
          <w:b w:val="0"/>
          <w:caps w:val="0"/>
          <w:color w:val="595959" w:themeColor="text1" w:themeTint="A6"/>
          <w:sz w:val="22"/>
          <w:szCs w:val="22"/>
          <w:lang w:val="fr-BE"/>
        </w:rPr>
        <w:t>s</w:t>
      </w:r>
      <w:r w:rsidRPr="00B019AF">
        <w:rPr>
          <w:rFonts w:ascii="HelveticaNeueLT Pro 45 Lt" w:hAnsi="HelveticaNeueLT Pro 45 Lt" w:cstheme="minorBidi"/>
          <w:b w:val="0"/>
          <w:caps w:val="0"/>
          <w:color w:val="595959" w:themeColor="text1" w:themeTint="A6"/>
          <w:sz w:val="22"/>
          <w:szCs w:val="22"/>
          <w:lang w:val="fr-BE"/>
        </w:rPr>
        <w:t xml:space="preserve">, quant à elle, est un privilège gagné sur la base des performances démontrées. Cela signifie que notre sous-traitant n'est plus considéré comme un </w:t>
      </w:r>
      <w:r w:rsidRPr="00B019AF">
        <w:rPr>
          <w:rFonts w:ascii="HelveticaNeueLT Pro 45 Lt" w:hAnsi="HelveticaNeueLT Pro 45 Lt" w:cstheme="minorBidi"/>
          <w:b w:val="0"/>
          <w:caps w:val="0"/>
          <w:color w:val="595959" w:themeColor="text1" w:themeTint="A6"/>
          <w:sz w:val="22"/>
          <w:szCs w:val="22"/>
          <w:lang w:val="fr-BE"/>
        </w:rPr>
        <w:t>"</w:t>
      </w:r>
      <w:r w:rsidRPr="00B019AF">
        <w:rPr>
          <w:rFonts w:ascii="HelveticaNeueLT Pro 45 Lt" w:hAnsi="HelveticaNeueLT Pro 45 Lt" w:cstheme="minorBidi"/>
          <w:b w:val="0"/>
          <w:caps w:val="0"/>
          <w:color w:val="595959" w:themeColor="text1" w:themeTint="A6"/>
          <w:sz w:val="22"/>
          <w:szCs w:val="22"/>
          <w:lang w:val="fr-BE"/>
        </w:rPr>
        <w:t>handicap</w:t>
      </w:r>
      <w:r w:rsidRPr="00B019AF">
        <w:rPr>
          <w:rFonts w:ascii="HelveticaNeueLT Pro 45 Lt" w:hAnsi="HelveticaNeueLT Pro 45 Lt" w:cstheme="minorBidi"/>
          <w:b w:val="0"/>
          <w:caps w:val="0"/>
          <w:color w:val="595959" w:themeColor="text1" w:themeTint="A6"/>
          <w:sz w:val="22"/>
          <w:szCs w:val="22"/>
          <w:lang w:val="fr-BE"/>
        </w:rPr>
        <w:t>"</w:t>
      </w:r>
      <w:r w:rsidRPr="00B019AF">
        <w:rPr>
          <w:rFonts w:ascii="HelveticaNeueLT Pro 45 Lt" w:hAnsi="HelveticaNeueLT Pro 45 Lt" w:cstheme="minorBidi"/>
          <w:b w:val="0"/>
          <w:caps w:val="0"/>
          <w:color w:val="595959" w:themeColor="text1" w:themeTint="A6"/>
          <w:sz w:val="22"/>
          <w:szCs w:val="22"/>
          <w:lang w:val="fr-BE"/>
        </w:rPr>
        <w:t>, mais comme un atout, un contributeur n</w:t>
      </w:r>
      <w:r w:rsidRPr="00B019AF">
        <w:rPr>
          <w:rFonts w:ascii="HelveticaNeueLT Pro 45 Lt" w:hAnsi="HelveticaNeueLT Pro 45 Lt" w:cstheme="minorBidi"/>
          <w:b w:val="0"/>
          <w:caps w:val="0"/>
          <w:color w:val="595959" w:themeColor="text1" w:themeTint="A6"/>
          <w:sz w:val="22"/>
          <w:szCs w:val="22"/>
          <w:lang w:val="fr-BE"/>
        </w:rPr>
        <w:t>et qui fournit un retour sur investissement positif. À ce stade de la sécurité psychologique, la création de valeur et la performance sont des concepts centraux.</w:t>
      </w:r>
    </w:p>
    <w:p w14:paraId="56A38863" w14:textId="77777777"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Nous souhaitons évidemment que nos sous-traitants maîtrisent parfaitement l'exécution de leur </w:t>
      </w:r>
      <w:r w:rsidRPr="00B019AF">
        <w:rPr>
          <w:rFonts w:ascii="HelveticaNeueLT Pro 45 Lt" w:hAnsi="HelveticaNeueLT Pro 45 Lt" w:cstheme="minorBidi"/>
          <w:b w:val="0"/>
          <w:caps w:val="0"/>
          <w:color w:val="595959" w:themeColor="text1" w:themeTint="A6"/>
          <w:sz w:val="22"/>
          <w:szCs w:val="22"/>
          <w:lang w:val="fr-BE"/>
        </w:rPr>
        <w:t>activité. Mais il ne suffit pas de poursuivre cet objectif. Parce que la nature de notre activité est complexe et dynamique - pensez aux changements de planification ou de méthodes, à la coactivité et aux adaptations de dernière minute à l'exécution effect</w:t>
      </w:r>
      <w:r w:rsidRPr="00B019AF">
        <w:rPr>
          <w:rFonts w:ascii="HelveticaNeueLT Pro 45 Lt" w:hAnsi="HelveticaNeueLT Pro 45 Lt" w:cstheme="minorBidi"/>
          <w:b w:val="0"/>
          <w:caps w:val="0"/>
          <w:color w:val="595959" w:themeColor="text1" w:themeTint="A6"/>
          <w:sz w:val="22"/>
          <w:szCs w:val="22"/>
          <w:lang w:val="fr-BE"/>
        </w:rPr>
        <w:t>ive des travaux - nous avons également besoin que nos sous-traitants soient capables de répondre à des défis adaptatifs. Cela augmente directement le niveau de performance en matière de santé et de sécurité, car l'"improvisation" devient un processus qui p</w:t>
      </w:r>
      <w:r w:rsidRPr="00B019AF">
        <w:rPr>
          <w:rFonts w:ascii="HelveticaNeueLT Pro 45 Lt" w:hAnsi="HelveticaNeueLT Pro 45 Lt" w:cstheme="minorBidi"/>
          <w:b w:val="0"/>
          <w:caps w:val="0"/>
          <w:color w:val="595959" w:themeColor="text1" w:themeTint="A6"/>
          <w:sz w:val="22"/>
          <w:szCs w:val="22"/>
          <w:lang w:val="fr-BE"/>
        </w:rPr>
        <w:t xml:space="preserve">eut se dérouler de manière plus contrôlée. À ce stade, l'innovation doit être comprise comme "réactive" : il s'agit d'être capable de faire face au changement et de le gérer en toute sécurité. </w:t>
      </w:r>
    </w:p>
    <w:p w14:paraId="1FD6059C" w14:textId="77777777" w:rsidR="002E7012" w:rsidRPr="00B019AF" w:rsidRDefault="002E7012" w:rsidP="006A57D5">
      <w:pPr>
        <w:pStyle w:val="Header"/>
        <w:rPr>
          <w:rFonts w:ascii="HelveticaNeueLT Pro 45 Lt" w:hAnsi="HelveticaNeueLT Pro 45 Lt" w:cstheme="minorBidi"/>
          <w:b w:val="0"/>
          <w:caps w:val="0"/>
          <w:color w:val="595959" w:themeColor="text1" w:themeTint="A6"/>
          <w:sz w:val="22"/>
          <w:szCs w:val="22"/>
          <w:lang w:val="fr-BE"/>
        </w:rPr>
      </w:pPr>
    </w:p>
    <w:p w14:paraId="70A1F7BA" w14:textId="371E7331" w:rsidR="00B20E88" w:rsidRPr="00B019AF" w:rsidRDefault="00B019AF">
      <w:pPr>
        <w:pStyle w:val="Header"/>
        <w:rPr>
          <w:lang w:val="fr-BE"/>
        </w:rPr>
      </w:pPr>
      <w:r>
        <w:rPr>
          <w:lang w:val="fr-BE"/>
        </w:rPr>
        <w:t>Slide</w:t>
      </w:r>
      <w:r w:rsidR="00851A2A" w:rsidRPr="00B019AF">
        <w:rPr>
          <w:lang w:val="fr-BE"/>
        </w:rPr>
        <w:t xml:space="preserve"> 9</w:t>
      </w:r>
    </w:p>
    <w:p w14:paraId="10A99468" w14:textId="013A267C"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Pr>
          <w:rFonts w:ascii="HelveticaNeueLT Pro 45 Lt" w:hAnsi="HelveticaNeueLT Pro 45 Lt" w:cstheme="minorBidi"/>
          <w:b w:val="0"/>
          <w:caps w:val="0"/>
          <w:color w:val="595959" w:themeColor="text1" w:themeTint="A6"/>
          <w:sz w:val="22"/>
          <w:szCs w:val="22"/>
          <w:lang w:val="fr-BE"/>
        </w:rPr>
        <w:t>La sécurité du Challenger</w:t>
      </w:r>
      <w:r w:rsidRPr="00B019AF">
        <w:rPr>
          <w:rFonts w:ascii="HelveticaNeueLT Pro 45 Lt" w:hAnsi="HelveticaNeueLT Pro 45 Lt" w:cstheme="minorBidi"/>
          <w:b w:val="0"/>
          <w:caps w:val="0"/>
          <w:color w:val="595959" w:themeColor="text1" w:themeTint="A6"/>
          <w:sz w:val="22"/>
          <w:szCs w:val="22"/>
          <w:lang w:val="fr-BE"/>
        </w:rPr>
        <w:t xml:space="preserve"> est l'endroit où le respect et la permission se croisent au plus haut niveau. C'est le "stade des courageux" : un climat dans lequel l'exploration et l'expérimentation sans aucune crainte ont lieu. C'est l'endroit où l'on remet en questio</w:t>
      </w:r>
      <w:r w:rsidRPr="00B019AF">
        <w:rPr>
          <w:rFonts w:ascii="HelveticaNeueLT Pro 45 Lt" w:hAnsi="HelveticaNeueLT Pro 45 Lt" w:cstheme="minorBidi"/>
          <w:b w:val="0"/>
          <w:caps w:val="0"/>
          <w:color w:val="595959" w:themeColor="text1" w:themeTint="A6"/>
          <w:sz w:val="22"/>
          <w:szCs w:val="22"/>
          <w:lang w:val="fr-BE"/>
        </w:rPr>
        <w:t>n le statu quo et où l'on adopte une pensée perturbatrice. Il est assez simple d'expliquer ce qu'est la sécurité Challenger, mais il est beaucoup plus difficile de la créer. Pour tout leader, cette étape est ce que certains psychologues organisationnels ap</w:t>
      </w:r>
      <w:r w:rsidRPr="00B019AF">
        <w:rPr>
          <w:rFonts w:ascii="HelveticaNeueLT Pro 45 Lt" w:hAnsi="HelveticaNeueLT Pro 45 Lt" w:cstheme="minorBidi"/>
          <w:b w:val="0"/>
          <w:caps w:val="0"/>
          <w:color w:val="595959" w:themeColor="text1" w:themeTint="A6"/>
          <w:sz w:val="22"/>
          <w:szCs w:val="22"/>
          <w:lang w:val="fr-BE"/>
        </w:rPr>
        <w:t xml:space="preserve">pelleraient la quête culturelle ultime. </w:t>
      </w:r>
    </w:p>
    <w:p w14:paraId="54AF1ABE" w14:textId="02F88017" w:rsidR="00B20E88"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La "remise en question du statu quo" et la "pensée perturbatrice" sont des concepts chargés d'émotion qui peuvent sembler très dramatiques. Mais en fait, la sécurité Challenger peut se manifester par des actes modes</w:t>
      </w:r>
      <w:r w:rsidRPr="00B019AF">
        <w:rPr>
          <w:rFonts w:ascii="HelveticaNeueLT Pro 45 Lt" w:hAnsi="HelveticaNeueLT Pro 45 Lt" w:cstheme="minorBidi"/>
          <w:b w:val="0"/>
          <w:caps w:val="0"/>
          <w:color w:val="595959" w:themeColor="text1" w:themeTint="A6"/>
          <w:sz w:val="22"/>
          <w:szCs w:val="22"/>
          <w:lang w:val="fr-BE"/>
        </w:rPr>
        <w:t>tes, mais courageux. Pensez à un travailleur qui, à un moment donné, s'est senti suffisamment confiant et habilité pour suggérer une solution qui améliore la sécurité de son poste de travail. Le poste de travail n'était pas intrinsèquement dangereux, on ne</w:t>
      </w:r>
      <w:r w:rsidRPr="00B019AF">
        <w:rPr>
          <w:rFonts w:ascii="HelveticaNeueLT Pro 45 Lt" w:hAnsi="HelveticaNeueLT Pro 45 Lt" w:cstheme="minorBidi"/>
          <w:b w:val="0"/>
          <w:caps w:val="0"/>
          <w:color w:val="595959" w:themeColor="text1" w:themeTint="A6"/>
          <w:sz w:val="22"/>
          <w:szCs w:val="22"/>
          <w:lang w:val="fr-BE"/>
        </w:rPr>
        <w:t xml:space="preserve"> peut donc pas dire qu'il s'agissait d'une réponse adaptative. La solution suggérée par le travailleur était également assez simple, donc là encore pas de perturbation. Le fait qu'à un moment donné, il soit sorti de son "travail" et ait commencé à réfléchi</w:t>
      </w:r>
      <w:r w:rsidRPr="00B019AF">
        <w:rPr>
          <w:rFonts w:ascii="HelveticaNeueLT Pro 45 Lt" w:hAnsi="HelveticaNeueLT Pro 45 Lt" w:cstheme="minorBidi"/>
          <w:b w:val="0"/>
          <w:caps w:val="0"/>
          <w:color w:val="595959" w:themeColor="text1" w:themeTint="A6"/>
          <w:sz w:val="22"/>
          <w:szCs w:val="22"/>
          <w:lang w:val="fr-BE"/>
        </w:rPr>
        <w:t xml:space="preserve">r de manière créative pour améliorer la situation est ce qui était perturbant. La remise en cause du statu quo s'est faite en remettant en question son rôle et ses responsabilités.    </w:t>
      </w:r>
    </w:p>
    <w:p w14:paraId="1256ACBA" w14:textId="77777777" w:rsidR="00B019AF" w:rsidRPr="00B019AF" w:rsidRDefault="00B019AF">
      <w:pPr>
        <w:pStyle w:val="Header"/>
        <w:spacing w:after="240"/>
        <w:jc w:val="both"/>
        <w:rPr>
          <w:rFonts w:ascii="HelveticaNeueLT Pro 45 Lt" w:hAnsi="HelveticaNeueLT Pro 45 Lt" w:cstheme="minorBidi"/>
          <w:b w:val="0"/>
          <w:caps w:val="0"/>
          <w:color w:val="595959" w:themeColor="text1" w:themeTint="A6"/>
          <w:sz w:val="22"/>
          <w:szCs w:val="22"/>
          <w:lang w:val="fr-BE"/>
        </w:rPr>
      </w:pPr>
    </w:p>
    <w:p w14:paraId="5CA1D75E" w14:textId="7CB93DF7" w:rsidR="00B20E88" w:rsidRPr="00B019AF" w:rsidRDefault="00B019AF">
      <w:pPr>
        <w:pStyle w:val="Header"/>
        <w:rPr>
          <w:lang w:val="fr-BE"/>
        </w:rPr>
      </w:pPr>
      <w:r>
        <w:rPr>
          <w:lang w:val="fr-BE"/>
        </w:rPr>
        <w:t>Slide</w:t>
      </w:r>
      <w:r w:rsidR="00851A2A" w:rsidRPr="00B019AF">
        <w:rPr>
          <w:lang w:val="fr-BE"/>
        </w:rPr>
        <w:t xml:space="preserve"> </w:t>
      </w:r>
      <w:r w:rsidR="00123B4E" w:rsidRPr="00B019AF">
        <w:rPr>
          <w:lang w:val="fr-BE"/>
        </w:rPr>
        <w:t xml:space="preserve">10 </w:t>
      </w:r>
      <w:r w:rsidR="00851A2A" w:rsidRPr="00B019AF">
        <w:rPr>
          <w:lang w:val="fr-BE"/>
        </w:rPr>
        <w:t>(facultatif)</w:t>
      </w:r>
    </w:p>
    <w:p w14:paraId="47D02403" w14:textId="76537580"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Cette </w:t>
      </w:r>
      <w:r w:rsidR="00B019AF">
        <w:rPr>
          <w:rFonts w:ascii="HelveticaNeueLT Pro 45 Lt" w:hAnsi="HelveticaNeueLT Pro 45 Lt" w:cstheme="minorBidi"/>
          <w:b w:val="0"/>
          <w:caps w:val="0"/>
          <w:color w:val="595959" w:themeColor="text1" w:themeTint="A6"/>
          <w:sz w:val="22"/>
          <w:szCs w:val="22"/>
          <w:lang w:val="fr-BE"/>
        </w:rPr>
        <w:t>slide</w:t>
      </w:r>
      <w:r w:rsidRPr="00B019AF">
        <w:rPr>
          <w:rFonts w:ascii="HelveticaNeueLT Pro 45 Lt" w:hAnsi="HelveticaNeueLT Pro 45 Lt" w:cstheme="minorBidi"/>
          <w:b w:val="0"/>
          <w:caps w:val="0"/>
          <w:color w:val="595959" w:themeColor="text1" w:themeTint="A6"/>
          <w:sz w:val="22"/>
          <w:szCs w:val="22"/>
          <w:lang w:val="fr-BE"/>
        </w:rPr>
        <w:t xml:space="preserve"> est facultative. Si </w:t>
      </w:r>
      <w:r w:rsidR="00FF7A34" w:rsidRPr="00B019AF">
        <w:rPr>
          <w:rFonts w:ascii="HelveticaNeueLT Pro 45 Lt" w:hAnsi="HelveticaNeueLT Pro 45 Lt" w:cstheme="minorBidi"/>
          <w:b w:val="0"/>
          <w:caps w:val="0"/>
          <w:color w:val="595959" w:themeColor="text1" w:themeTint="A6"/>
          <w:sz w:val="22"/>
          <w:szCs w:val="22"/>
          <w:lang w:val="fr-BE"/>
        </w:rPr>
        <w:t xml:space="preserve">le programme BE SAFE n'a pas été mis en œuvre dans votre organisation </w:t>
      </w:r>
      <w:r w:rsidR="0034427A" w:rsidRPr="00B019AF">
        <w:rPr>
          <w:rFonts w:ascii="HelveticaNeueLT Pro 45 Lt" w:hAnsi="HelveticaNeueLT Pro 45 Lt" w:cstheme="minorBidi"/>
          <w:b w:val="0"/>
          <w:caps w:val="0"/>
          <w:color w:val="595959" w:themeColor="text1" w:themeTint="A6"/>
          <w:sz w:val="22"/>
          <w:szCs w:val="22"/>
          <w:lang w:val="fr-BE"/>
        </w:rPr>
        <w:t xml:space="preserve">et que vous n'avez pas - pour le moment - les moyens de le mettre en œuvre, vous pouvez sauter cette </w:t>
      </w:r>
      <w:r w:rsidR="00B019AF">
        <w:rPr>
          <w:rFonts w:ascii="HelveticaNeueLT Pro 45 Lt" w:hAnsi="HelveticaNeueLT Pro 45 Lt" w:cstheme="minorBidi"/>
          <w:b w:val="0"/>
          <w:caps w:val="0"/>
          <w:color w:val="595959" w:themeColor="text1" w:themeTint="A6"/>
          <w:sz w:val="22"/>
          <w:szCs w:val="22"/>
          <w:lang w:val="fr-BE"/>
        </w:rPr>
        <w:t>slide</w:t>
      </w:r>
      <w:r w:rsidR="0034427A" w:rsidRPr="00B019AF">
        <w:rPr>
          <w:rFonts w:ascii="HelveticaNeueLT Pro 45 Lt" w:hAnsi="HelveticaNeueLT Pro 45 Lt" w:cstheme="minorBidi"/>
          <w:b w:val="0"/>
          <w:caps w:val="0"/>
          <w:color w:val="595959" w:themeColor="text1" w:themeTint="A6"/>
          <w:sz w:val="22"/>
          <w:szCs w:val="22"/>
          <w:lang w:val="fr-BE"/>
        </w:rPr>
        <w:t xml:space="preserve">. Si vous </w:t>
      </w:r>
      <w:r w:rsidR="00E1042D" w:rsidRPr="00B019AF">
        <w:rPr>
          <w:rFonts w:ascii="HelveticaNeueLT Pro 45 Lt" w:hAnsi="HelveticaNeueLT Pro 45 Lt" w:cstheme="minorBidi"/>
          <w:b w:val="0"/>
          <w:caps w:val="0"/>
          <w:color w:val="595959" w:themeColor="text1" w:themeTint="A6"/>
          <w:sz w:val="22"/>
          <w:szCs w:val="22"/>
          <w:lang w:val="fr-BE"/>
        </w:rPr>
        <w:t>l'avez mis en œuvre, c'est une excellente occasion de dynamiser le programme</w:t>
      </w:r>
      <w:r w:rsidR="00FD3558" w:rsidRPr="00B019AF">
        <w:rPr>
          <w:rFonts w:ascii="HelveticaNeueLT Pro 45 Lt" w:hAnsi="HelveticaNeueLT Pro 45 Lt" w:cstheme="minorBidi"/>
          <w:b w:val="0"/>
          <w:caps w:val="0"/>
          <w:color w:val="595959" w:themeColor="text1" w:themeTint="A6"/>
          <w:sz w:val="22"/>
          <w:szCs w:val="22"/>
          <w:lang w:val="fr-BE"/>
        </w:rPr>
        <w:t xml:space="preserve">. </w:t>
      </w:r>
      <w:r w:rsidR="00E1042D" w:rsidRPr="00B019AF">
        <w:rPr>
          <w:rFonts w:ascii="HelveticaNeueLT Pro 45 Lt" w:hAnsi="HelveticaNeueLT Pro 45 Lt" w:cstheme="minorBidi"/>
          <w:b w:val="0"/>
          <w:caps w:val="0"/>
          <w:color w:val="595959" w:themeColor="text1" w:themeTint="A6"/>
          <w:sz w:val="22"/>
          <w:szCs w:val="22"/>
          <w:lang w:val="fr-BE"/>
        </w:rPr>
        <w:t xml:space="preserve">Si vous ne l'avez pas encore mis en œuvre, c'est une excellente occasion de </w:t>
      </w:r>
      <w:r w:rsidR="0067173A" w:rsidRPr="00B019AF">
        <w:rPr>
          <w:rFonts w:ascii="HelveticaNeueLT Pro 45 Lt" w:hAnsi="HelveticaNeueLT Pro 45 Lt" w:cstheme="minorBidi"/>
          <w:b w:val="0"/>
          <w:caps w:val="0"/>
          <w:color w:val="595959" w:themeColor="text1" w:themeTint="A6"/>
          <w:sz w:val="22"/>
          <w:szCs w:val="22"/>
          <w:lang w:val="fr-BE"/>
        </w:rPr>
        <w:t xml:space="preserve">faire de la publicité pour le programme. </w:t>
      </w:r>
      <w:r w:rsidR="001F27C0" w:rsidRPr="00B019AF">
        <w:rPr>
          <w:rFonts w:ascii="HelveticaNeueLT Pro 45 Lt" w:hAnsi="HelveticaNeueLT Pro 45 Lt" w:cstheme="minorBidi"/>
          <w:b w:val="0"/>
          <w:caps w:val="0"/>
          <w:color w:val="595959" w:themeColor="text1" w:themeTint="A6"/>
          <w:sz w:val="22"/>
          <w:szCs w:val="22"/>
          <w:lang w:val="fr-BE"/>
        </w:rPr>
        <w:t xml:space="preserve">Pour que le programme soit </w:t>
      </w:r>
      <w:r w:rsidR="000C6E3A" w:rsidRPr="00B019AF">
        <w:rPr>
          <w:rFonts w:ascii="HelveticaNeueLT Pro 45 Lt" w:hAnsi="HelveticaNeueLT Pro 45 Lt" w:cstheme="minorBidi"/>
          <w:b w:val="0"/>
          <w:caps w:val="0"/>
          <w:color w:val="595959" w:themeColor="text1" w:themeTint="A6"/>
          <w:sz w:val="22"/>
          <w:szCs w:val="22"/>
          <w:lang w:val="fr-BE"/>
        </w:rPr>
        <w:t xml:space="preserve">pleinement mis en œuvre (avec des ambassadeurs), vous devez idéalement en être aux premières étapes de votre </w:t>
      </w:r>
      <w:r w:rsidR="00EF0DF0" w:rsidRPr="00B019AF">
        <w:rPr>
          <w:rFonts w:ascii="HelveticaNeueLT Pro 45 Lt" w:hAnsi="HelveticaNeueLT Pro 45 Lt" w:cstheme="minorBidi"/>
          <w:b w:val="0"/>
          <w:caps w:val="0"/>
          <w:color w:val="595959" w:themeColor="text1" w:themeTint="A6"/>
          <w:sz w:val="22"/>
          <w:szCs w:val="22"/>
          <w:lang w:val="fr-BE"/>
        </w:rPr>
        <w:t>projet. Si ce n'est pas le cas, vous pouvez toujours vous former à l'application des principes BE SAFE en équipe.</w:t>
      </w:r>
    </w:p>
    <w:p w14:paraId="17027264" w14:textId="77777777" w:rsidR="00B20E88" w:rsidRPr="00B019AF"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BE SAFE a été </w:t>
      </w:r>
      <w:r w:rsidR="006E3476" w:rsidRPr="00B019AF">
        <w:rPr>
          <w:rFonts w:ascii="HelveticaNeueLT Pro 45 Lt" w:hAnsi="HelveticaNeueLT Pro 45 Lt" w:cstheme="minorBidi"/>
          <w:b w:val="0"/>
          <w:caps w:val="0"/>
          <w:color w:val="595959" w:themeColor="text1" w:themeTint="A6"/>
          <w:sz w:val="22"/>
          <w:szCs w:val="22"/>
          <w:lang w:val="fr-BE"/>
        </w:rPr>
        <w:t xml:space="preserve">initialement </w:t>
      </w:r>
      <w:r w:rsidRPr="00B019AF">
        <w:rPr>
          <w:rFonts w:ascii="HelveticaNeueLT Pro 45 Lt" w:hAnsi="HelveticaNeueLT Pro 45 Lt" w:cstheme="minorBidi"/>
          <w:b w:val="0"/>
          <w:caps w:val="0"/>
          <w:color w:val="595959" w:themeColor="text1" w:themeTint="A6"/>
          <w:sz w:val="22"/>
          <w:szCs w:val="22"/>
          <w:lang w:val="fr-BE"/>
        </w:rPr>
        <w:t>développé en tant que programme de sécur</w:t>
      </w:r>
      <w:r w:rsidRPr="00B019AF">
        <w:rPr>
          <w:rFonts w:ascii="HelveticaNeueLT Pro 45 Lt" w:hAnsi="HelveticaNeueLT Pro 45 Lt" w:cstheme="minorBidi"/>
          <w:b w:val="0"/>
          <w:caps w:val="0"/>
          <w:color w:val="595959" w:themeColor="text1" w:themeTint="A6"/>
          <w:sz w:val="22"/>
          <w:szCs w:val="22"/>
          <w:lang w:val="fr-BE"/>
        </w:rPr>
        <w:t xml:space="preserve">ité basé sur le comportement, mais </w:t>
      </w:r>
      <w:r w:rsidR="006E3476" w:rsidRPr="00B019AF">
        <w:rPr>
          <w:rFonts w:ascii="HelveticaNeueLT Pro 45 Lt" w:hAnsi="HelveticaNeueLT Pro 45 Lt" w:cstheme="minorBidi"/>
          <w:b w:val="0"/>
          <w:caps w:val="0"/>
          <w:color w:val="595959" w:themeColor="text1" w:themeTint="A6"/>
          <w:sz w:val="22"/>
          <w:szCs w:val="22"/>
          <w:lang w:val="fr-BE"/>
        </w:rPr>
        <w:t xml:space="preserve">depuis, </w:t>
      </w:r>
      <w:r w:rsidR="00107A03" w:rsidRPr="00B019AF">
        <w:rPr>
          <w:rFonts w:ascii="HelveticaNeueLT Pro 45 Lt" w:hAnsi="HelveticaNeueLT Pro 45 Lt" w:cstheme="minorBidi"/>
          <w:b w:val="0"/>
          <w:caps w:val="0"/>
          <w:color w:val="595959" w:themeColor="text1" w:themeTint="A6"/>
          <w:sz w:val="22"/>
          <w:szCs w:val="22"/>
          <w:lang w:val="fr-BE"/>
        </w:rPr>
        <w:t>nous avons remarqué qu'</w:t>
      </w:r>
      <w:r w:rsidR="00DC5E4A" w:rsidRPr="00B019AF">
        <w:rPr>
          <w:rFonts w:ascii="HelveticaNeueLT Pro 45 Lt" w:hAnsi="HelveticaNeueLT Pro 45 Lt" w:cstheme="minorBidi"/>
          <w:b w:val="0"/>
          <w:caps w:val="0"/>
          <w:color w:val="595959" w:themeColor="text1" w:themeTint="A6"/>
          <w:sz w:val="22"/>
          <w:szCs w:val="22"/>
          <w:lang w:val="fr-BE"/>
        </w:rPr>
        <w:t xml:space="preserve">il fait bien plus que simplement "corriger les comportements". </w:t>
      </w:r>
      <w:r w:rsidR="006E3476" w:rsidRPr="00B019AF">
        <w:rPr>
          <w:rFonts w:ascii="HelveticaNeueLT Pro 45 Lt" w:hAnsi="HelveticaNeueLT Pro 45 Lt" w:cstheme="minorBidi"/>
          <w:b w:val="0"/>
          <w:caps w:val="0"/>
          <w:color w:val="595959" w:themeColor="text1" w:themeTint="A6"/>
          <w:sz w:val="22"/>
          <w:szCs w:val="22"/>
          <w:lang w:val="fr-BE"/>
        </w:rPr>
        <w:t xml:space="preserve">Nous avons constaté qu'il a le potentiel de </w:t>
      </w:r>
      <w:r w:rsidR="00107A03" w:rsidRPr="00B019AF">
        <w:rPr>
          <w:rFonts w:ascii="HelveticaNeueLT Pro 45 Lt" w:hAnsi="HelveticaNeueLT Pro 45 Lt" w:cstheme="minorBidi"/>
          <w:b w:val="0"/>
          <w:caps w:val="0"/>
          <w:color w:val="595959" w:themeColor="text1" w:themeTint="A6"/>
          <w:sz w:val="22"/>
          <w:szCs w:val="22"/>
          <w:lang w:val="fr-BE"/>
        </w:rPr>
        <w:t xml:space="preserve">stimuler un climat de haute sécurité psychologique. </w:t>
      </w:r>
      <w:r w:rsidR="000D3FBA" w:rsidRPr="00B019AF">
        <w:rPr>
          <w:rFonts w:ascii="HelveticaNeueLT Pro 45 Lt" w:hAnsi="HelveticaNeueLT Pro 45 Lt" w:cstheme="minorBidi"/>
          <w:b w:val="0"/>
          <w:caps w:val="0"/>
          <w:color w:val="595959" w:themeColor="text1" w:themeTint="A6"/>
          <w:sz w:val="22"/>
          <w:szCs w:val="22"/>
          <w:lang w:val="fr-BE"/>
        </w:rPr>
        <w:t>En appliquant un feedback objectif</w:t>
      </w:r>
      <w:r w:rsidR="00F677B2" w:rsidRPr="00B019AF">
        <w:rPr>
          <w:rFonts w:ascii="HelveticaNeueLT Pro 45 Lt" w:hAnsi="HelveticaNeueLT Pro 45 Lt" w:cstheme="minorBidi"/>
          <w:b w:val="0"/>
          <w:caps w:val="0"/>
          <w:color w:val="595959" w:themeColor="text1" w:themeTint="A6"/>
          <w:sz w:val="22"/>
          <w:szCs w:val="22"/>
          <w:lang w:val="fr-BE"/>
        </w:rPr>
        <w:t xml:space="preserve">, une </w:t>
      </w:r>
      <w:r w:rsidR="000D3FBA" w:rsidRPr="00B019AF">
        <w:rPr>
          <w:rFonts w:ascii="HelveticaNeueLT Pro 45 Lt" w:hAnsi="HelveticaNeueLT Pro 45 Lt" w:cstheme="minorBidi"/>
          <w:b w:val="0"/>
          <w:caps w:val="0"/>
          <w:color w:val="595959" w:themeColor="text1" w:themeTint="A6"/>
          <w:sz w:val="22"/>
          <w:szCs w:val="22"/>
          <w:lang w:val="fr-BE"/>
        </w:rPr>
        <w:t xml:space="preserve">correction positive </w:t>
      </w:r>
      <w:r w:rsidR="00F677B2" w:rsidRPr="00B019AF">
        <w:rPr>
          <w:rFonts w:ascii="HelveticaNeueLT Pro 45 Lt" w:hAnsi="HelveticaNeueLT Pro 45 Lt" w:cstheme="minorBidi"/>
          <w:b w:val="0"/>
          <w:caps w:val="0"/>
          <w:color w:val="595959" w:themeColor="text1" w:themeTint="A6"/>
          <w:sz w:val="22"/>
          <w:szCs w:val="22"/>
          <w:lang w:val="fr-BE"/>
        </w:rPr>
        <w:t>et une récompense psychologique</w:t>
      </w:r>
      <w:r w:rsidR="000D3FBA" w:rsidRPr="00B019AF">
        <w:rPr>
          <w:rFonts w:ascii="HelveticaNeueLT Pro 45 Lt" w:hAnsi="HelveticaNeueLT Pro 45 Lt" w:cstheme="minorBidi"/>
          <w:b w:val="0"/>
          <w:caps w:val="0"/>
          <w:color w:val="595959" w:themeColor="text1" w:themeTint="A6"/>
          <w:sz w:val="22"/>
          <w:szCs w:val="22"/>
          <w:lang w:val="fr-BE"/>
        </w:rPr>
        <w:t xml:space="preserve">, le respect et la permission </w:t>
      </w:r>
      <w:r w:rsidR="00A2169B" w:rsidRPr="00B019AF">
        <w:rPr>
          <w:rFonts w:ascii="HelveticaNeueLT Pro 45 Lt" w:hAnsi="HelveticaNeueLT Pro 45 Lt" w:cstheme="minorBidi"/>
          <w:b w:val="0"/>
          <w:caps w:val="0"/>
          <w:color w:val="595959" w:themeColor="text1" w:themeTint="A6"/>
          <w:sz w:val="22"/>
          <w:szCs w:val="22"/>
          <w:lang w:val="fr-BE"/>
        </w:rPr>
        <w:t xml:space="preserve">sont accordés et la confiance est créée. Nous avons constaté que </w:t>
      </w:r>
      <w:r w:rsidR="00C65719" w:rsidRPr="00B019AF">
        <w:rPr>
          <w:rFonts w:ascii="HelveticaNeueLT Pro 45 Lt" w:hAnsi="HelveticaNeueLT Pro 45 Lt" w:cstheme="minorBidi"/>
          <w:b w:val="0"/>
          <w:caps w:val="0"/>
          <w:color w:val="595959" w:themeColor="text1" w:themeTint="A6"/>
          <w:sz w:val="22"/>
          <w:szCs w:val="22"/>
          <w:lang w:val="fr-BE"/>
        </w:rPr>
        <w:t xml:space="preserve">les </w:t>
      </w:r>
      <w:r w:rsidR="00A2169B" w:rsidRPr="00B019AF">
        <w:rPr>
          <w:rFonts w:ascii="HelveticaNeueLT Pro 45 Lt" w:hAnsi="HelveticaNeueLT Pro 45 Lt" w:cstheme="minorBidi"/>
          <w:b w:val="0"/>
          <w:caps w:val="0"/>
          <w:color w:val="595959" w:themeColor="text1" w:themeTint="A6"/>
          <w:sz w:val="22"/>
          <w:szCs w:val="22"/>
          <w:lang w:val="fr-BE"/>
        </w:rPr>
        <w:t xml:space="preserve">projets dans lesquels non seulement les ambassadeurs </w:t>
      </w:r>
      <w:r w:rsidR="00F677B2" w:rsidRPr="00B019AF">
        <w:rPr>
          <w:rFonts w:ascii="HelveticaNeueLT Pro 45 Lt" w:hAnsi="HelveticaNeueLT Pro 45 Lt" w:cstheme="minorBidi"/>
          <w:b w:val="0"/>
          <w:caps w:val="0"/>
          <w:color w:val="595959" w:themeColor="text1" w:themeTint="A6"/>
          <w:sz w:val="22"/>
          <w:szCs w:val="22"/>
          <w:lang w:val="fr-BE"/>
        </w:rPr>
        <w:t xml:space="preserve">sont actifs, mais </w:t>
      </w:r>
      <w:r w:rsidR="00ED3F75" w:rsidRPr="00B019AF">
        <w:rPr>
          <w:rFonts w:ascii="HelveticaNeueLT Pro 45 Lt" w:hAnsi="HelveticaNeueLT Pro 45 Lt" w:cstheme="minorBidi"/>
          <w:b w:val="0"/>
          <w:caps w:val="0"/>
          <w:color w:val="595959" w:themeColor="text1" w:themeTint="A6"/>
          <w:sz w:val="22"/>
          <w:szCs w:val="22"/>
          <w:lang w:val="fr-BE"/>
        </w:rPr>
        <w:t xml:space="preserve">aussi les </w:t>
      </w:r>
      <w:r w:rsidR="00F677B2" w:rsidRPr="00B019AF">
        <w:rPr>
          <w:rFonts w:ascii="HelveticaNeueLT Pro 45 Lt" w:hAnsi="HelveticaNeueLT Pro 45 Lt" w:cstheme="minorBidi"/>
          <w:b w:val="0"/>
          <w:caps w:val="0"/>
          <w:color w:val="595959" w:themeColor="text1" w:themeTint="A6"/>
          <w:sz w:val="22"/>
          <w:szCs w:val="22"/>
          <w:lang w:val="fr-BE"/>
        </w:rPr>
        <w:t xml:space="preserve">équipes de projet elles-mêmes appliquent ces principes dans leurs interactions </w:t>
      </w:r>
      <w:r w:rsidR="00C65719" w:rsidRPr="00B019AF">
        <w:rPr>
          <w:rFonts w:ascii="HelveticaNeueLT Pro 45 Lt" w:hAnsi="HelveticaNeueLT Pro 45 Lt" w:cstheme="minorBidi"/>
          <w:b w:val="0"/>
          <w:caps w:val="0"/>
          <w:color w:val="595959" w:themeColor="text1" w:themeTint="A6"/>
          <w:sz w:val="22"/>
          <w:szCs w:val="22"/>
          <w:lang w:val="fr-BE"/>
        </w:rPr>
        <w:t>avec les sous-traitants</w:t>
      </w:r>
      <w:r w:rsidR="0087601C" w:rsidRPr="00B019AF">
        <w:rPr>
          <w:rFonts w:ascii="HelveticaNeueLT Pro 45 Lt" w:hAnsi="HelveticaNeueLT Pro 45 Lt" w:cstheme="minorBidi"/>
          <w:b w:val="0"/>
          <w:caps w:val="0"/>
          <w:color w:val="595959" w:themeColor="text1" w:themeTint="A6"/>
          <w:sz w:val="22"/>
          <w:szCs w:val="22"/>
          <w:lang w:val="fr-BE"/>
        </w:rPr>
        <w:t xml:space="preserve">, </w:t>
      </w:r>
      <w:r w:rsidR="00C65719" w:rsidRPr="00B019AF">
        <w:rPr>
          <w:rFonts w:ascii="HelveticaNeueLT Pro 45 Lt" w:hAnsi="HelveticaNeueLT Pro 45 Lt" w:cstheme="minorBidi"/>
          <w:b w:val="0"/>
          <w:caps w:val="0"/>
          <w:color w:val="595959" w:themeColor="text1" w:themeTint="A6"/>
          <w:sz w:val="22"/>
          <w:szCs w:val="22"/>
          <w:lang w:val="fr-BE"/>
        </w:rPr>
        <w:t xml:space="preserve">parviennent à créer un tel climat. </w:t>
      </w:r>
      <w:r w:rsidR="00ED3F75" w:rsidRPr="00B019AF">
        <w:rPr>
          <w:rFonts w:ascii="HelveticaNeueLT Pro 45 Lt" w:hAnsi="HelveticaNeueLT Pro 45 Lt" w:cstheme="minorBidi"/>
          <w:b w:val="0"/>
          <w:caps w:val="0"/>
          <w:color w:val="595959" w:themeColor="text1" w:themeTint="A6"/>
          <w:sz w:val="22"/>
          <w:szCs w:val="22"/>
          <w:lang w:val="fr-BE"/>
        </w:rPr>
        <w:t xml:space="preserve">  </w:t>
      </w:r>
    </w:p>
    <w:p w14:paraId="53EB1E00" w14:textId="222D2228" w:rsidR="00B20E88" w:rsidRDefault="00851A2A">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De manière très pratique</w:t>
      </w:r>
      <w:r w:rsidR="00AB0C70" w:rsidRPr="00B019AF">
        <w:rPr>
          <w:rFonts w:ascii="HelveticaNeueLT Pro 45 Lt" w:hAnsi="HelveticaNeueLT Pro 45 Lt" w:cstheme="minorBidi"/>
          <w:b w:val="0"/>
          <w:caps w:val="0"/>
          <w:color w:val="595959" w:themeColor="text1" w:themeTint="A6"/>
          <w:sz w:val="22"/>
          <w:szCs w:val="22"/>
          <w:lang w:val="fr-BE"/>
        </w:rPr>
        <w:t>, l</w:t>
      </w:r>
      <w:r w:rsidR="00FC726F" w:rsidRPr="00B019AF">
        <w:rPr>
          <w:rFonts w:ascii="HelveticaNeueLT Pro 45 Lt" w:hAnsi="HelveticaNeueLT Pro 45 Lt" w:cstheme="minorBidi"/>
          <w:b w:val="0"/>
          <w:caps w:val="0"/>
          <w:color w:val="595959" w:themeColor="text1" w:themeTint="A6"/>
          <w:sz w:val="22"/>
          <w:szCs w:val="22"/>
          <w:lang w:val="fr-BE"/>
        </w:rPr>
        <w:t>'</w:t>
      </w:r>
      <w:r w:rsidRPr="00B019AF">
        <w:rPr>
          <w:rFonts w:ascii="HelveticaNeueLT Pro 45 Lt" w:hAnsi="HelveticaNeueLT Pro 45 Lt" w:cstheme="minorBidi"/>
          <w:b w:val="0"/>
          <w:caps w:val="0"/>
          <w:color w:val="595959" w:themeColor="text1" w:themeTint="A6"/>
          <w:sz w:val="22"/>
          <w:szCs w:val="22"/>
          <w:lang w:val="fr-BE"/>
        </w:rPr>
        <w:t>application d'un feedback objectif lorsque nous voyons</w:t>
      </w:r>
      <w:r w:rsidR="00FC726F" w:rsidRPr="00B019AF">
        <w:rPr>
          <w:rFonts w:ascii="HelveticaNeueLT Pro 45 Lt" w:hAnsi="HelveticaNeueLT Pro 45 Lt" w:cstheme="minorBidi"/>
          <w:b w:val="0"/>
          <w:caps w:val="0"/>
          <w:color w:val="595959" w:themeColor="text1" w:themeTint="A6"/>
          <w:sz w:val="22"/>
          <w:szCs w:val="22"/>
          <w:lang w:val="fr-BE"/>
        </w:rPr>
        <w:t xml:space="preserve">, par exemple, </w:t>
      </w:r>
      <w:r w:rsidRPr="00B019AF">
        <w:rPr>
          <w:rFonts w:ascii="HelveticaNeueLT Pro 45 Lt" w:hAnsi="HelveticaNeueLT Pro 45 Lt" w:cstheme="minorBidi"/>
          <w:b w:val="0"/>
          <w:caps w:val="0"/>
          <w:color w:val="595959" w:themeColor="text1" w:themeTint="A6"/>
          <w:sz w:val="22"/>
          <w:szCs w:val="22"/>
          <w:lang w:val="fr-BE"/>
        </w:rPr>
        <w:t xml:space="preserve">une équipe ne pas respecter une règle de sauvetage </w:t>
      </w:r>
      <w:r w:rsidR="00FC726F" w:rsidRPr="00B019AF">
        <w:rPr>
          <w:rFonts w:ascii="HelveticaNeueLT Pro 45 Lt" w:hAnsi="HelveticaNeueLT Pro 45 Lt" w:cstheme="minorBidi"/>
          <w:b w:val="0"/>
          <w:caps w:val="0"/>
          <w:color w:val="595959" w:themeColor="text1" w:themeTint="A6"/>
          <w:sz w:val="22"/>
          <w:szCs w:val="22"/>
          <w:lang w:val="fr-BE"/>
        </w:rPr>
        <w:t>est très efficace. Non seulement parce qu'</w:t>
      </w:r>
      <w:r w:rsidR="00294A4A" w:rsidRPr="00B019AF">
        <w:rPr>
          <w:rFonts w:ascii="HelveticaNeueLT Pro 45 Lt" w:hAnsi="HelveticaNeueLT Pro 45 Lt" w:cstheme="minorBidi"/>
          <w:b w:val="0"/>
          <w:caps w:val="0"/>
          <w:color w:val="595959" w:themeColor="text1" w:themeTint="A6"/>
          <w:sz w:val="22"/>
          <w:szCs w:val="22"/>
          <w:lang w:val="fr-BE"/>
        </w:rPr>
        <w:t xml:space="preserve">au lieu de juger </w:t>
      </w:r>
      <w:r w:rsidR="000729A1" w:rsidRPr="00B019AF">
        <w:rPr>
          <w:rFonts w:ascii="HelveticaNeueLT Pro 45 Lt" w:hAnsi="HelveticaNeueLT Pro 45 Lt" w:cstheme="minorBidi"/>
          <w:b w:val="0"/>
          <w:caps w:val="0"/>
          <w:color w:val="595959" w:themeColor="text1" w:themeTint="A6"/>
          <w:sz w:val="22"/>
          <w:szCs w:val="22"/>
          <w:lang w:val="fr-BE"/>
        </w:rPr>
        <w:t>et de "punir"</w:t>
      </w:r>
      <w:r w:rsidR="00294A4A" w:rsidRPr="00B019AF">
        <w:rPr>
          <w:rFonts w:ascii="HelveticaNeueLT Pro 45 Lt" w:hAnsi="HelveticaNeueLT Pro 45 Lt" w:cstheme="minorBidi"/>
          <w:b w:val="0"/>
          <w:caps w:val="0"/>
          <w:color w:val="595959" w:themeColor="text1" w:themeTint="A6"/>
          <w:sz w:val="22"/>
          <w:szCs w:val="22"/>
          <w:lang w:val="fr-BE"/>
        </w:rPr>
        <w:t xml:space="preserve">, nous optons pour le dialogue, mais aussi </w:t>
      </w:r>
      <w:r w:rsidR="000729A1" w:rsidRPr="00B019AF">
        <w:rPr>
          <w:rFonts w:ascii="HelveticaNeueLT Pro 45 Lt" w:hAnsi="HelveticaNeueLT Pro 45 Lt" w:cstheme="minorBidi"/>
          <w:b w:val="0"/>
          <w:caps w:val="0"/>
          <w:color w:val="595959" w:themeColor="text1" w:themeTint="A6"/>
          <w:sz w:val="22"/>
          <w:szCs w:val="22"/>
          <w:lang w:val="fr-BE"/>
        </w:rPr>
        <w:t xml:space="preserve">parce qu'en posant des questions, nous identifions les raisons sous-jacentes d'un certain comportement. </w:t>
      </w:r>
      <w:r w:rsidR="00AA2DF0" w:rsidRPr="00B019AF">
        <w:rPr>
          <w:rFonts w:ascii="HelveticaNeueLT Pro 45 Lt" w:hAnsi="HelveticaNeueLT Pro 45 Lt" w:cstheme="minorBidi"/>
          <w:b w:val="0"/>
          <w:caps w:val="0"/>
          <w:color w:val="595959" w:themeColor="text1" w:themeTint="A6"/>
          <w:sz w:val="22"/>
          <w:szCs w:val="22"/>
          <w:lang w:val="fr-BE"/>
        </w:rPr>
        <w:t xml:space="preserve">S'attaquer à ces raisons sous-jacentes est bien plus efficace que de réexpliquer la règle de sauvetage </w:t>
      </w:r>
      <w:r w:rsidR="00D0055E" w:rsidRPr="00B019AF">
        <w:rPr>
          <w:rFonts w:ascii="HelveticaNeueLT Pro 45 Lt" w:hAnsi="HelveticaNeueLT Pro 45 Lt" w:cstheme="minorBidi"/>
          <w:b w:val="0"/>
          <w:caps w:val="0"/>
          <w:color w:val="595959" w:themeColor="text1" w:themeTint="A6"/>
          <w:sz w:val="22"/>
          <w:szCs w:val="22"/>
          <w:lang w:val="fr-BE"/>
        </w:rPr>
        <w:t xml:space="preserve">et de rendre le lieu de travail "sûr" avant que l'activité puisse se poursuivre. </w:t>
      </w:r>
      <w:r w:rsidR="00A73A4B" w:rsidRPr="00B019AF">
        <w:rPr>
          <w:rFonts w:ascii="HelveticaNeueLT Pro 45 Lt" w:hAnsi="HelveticaNeueLT Pro 45 Lt" w:cstheme="minorBidi"/>
          <w:b w:val="0"/>
          <w:caps w:val="0"/>
          <w:color w:val="595959" w:themeColor="text1" w:themeTint="A6"/>
          <w:sz w:val="22"/>
          <w:szCs w:val="22"/>
          <w:lang w:val="fr-BE"/>
        </w:rPr>
        <w:t xml:space="preserve">Il s'agit d'une </w:t>
      </w:r>
      <w:r w:rsidR="00CE0917" w:rsidRPr="00B019AF">
        <w:rPr>
          <w:rFonts w:ascii="HelveticaNeueLT Pro 45 Lt" w:hAnsi="HelveticaNeueLT Pro 45 Lt" w:cstheme="minorBidi"/>
          <w:b w:val="0"/>
          <w:caps w:val="0"/>
          <w:color w:val="595959" w:themeColor="text1" w:themeTint="A6"/>
          <w:sz w:val="22"/>
          <w:szCs w:val="22"/>
          <w:lang w:val="fr-BE"/>
        </w:rPr>
        <w:t xml:space="preserve">solution "ad hoc" et vous devrez répéter l'exercice encore et encore. </w:t>
      </w:r>
      <w:r w:rsidR="003F6E54" w:rsidRPr="00B019AF">
        <w:rPr>
          <w:rFonts w:ascii="HelveticaNeueLT Pro 45 Lt" w:hAnsi="HelveticaNeueLT Pro 45 Lt" w:cstheme="minorBidi"/>
          <w:b w:val="0"/>
          <w:caps w:val="0"/>
          <w:color w:val="595959" w:themeColor="text1" w:themeTint="A6"/>
          <w:sz w:val="22"/>
          <w:szCs w:val="22"/>
          <w:lang w:val="fr-BE"/>
        </w:rPr>
        <w:t xml:space="preserve">Essayer d'identifier les raisons sous-jacentes afin de s'y attaquer n'est pas seulement une approche plus durable (vous aurez moins </w:t>
      </w:r>
      <w:r w:rsidR="0043740C" w:rsidRPr="00B019AF">
        <w:rPr>
          <w:rFonts w:ascii="HelveticaNeueLT Pro 45 Lt" w:hAnsi="HelveticaNeueLT Pro 45 Lt" w:cstheme="minorBidi"/>
          <w:b w:val="0"/>
          <w:caps w:val="0"/>
          <w:color w:val="595959" w:themeColor="text1" w:themeTint="A6"/>
          <w:sz w:val="22"/>
          <w:szCs w:val="22"/>
          <w:lang w:val="fr-BE"/>
        </w:rPr>
        <w:t xml:space="preserve">besoin de répéter l'exercice parce que la raison sous-jacente a été traitée), mais </w:t>
      </w:r>
      <w:r w:rsidR="00041C66" w:rsidRPr="00B019AF">
        <w:rPr>
          <w:rFonts w:ascii="HelveticaNeueLT Pro 45 Lt" w:hAnsi="HelveticaNeueLT Pro 45 Lt" w:cstheme="minorBidi"/>
          <w:b w:val="0"/>
          <w:caps w:val="0"/>
          <w:color w:val="595959" w:themeColor="text1" w:themeTint="A6"/>
          <w:sz w:val="22"/>
          <w:szCs w:val="22"/>
          <w:lang w:val="fr-BE"/>
        </w:rPr>
        <w:t xml:space="preserve">cela crée aussi une confiance mutuelle parce que le respect et la permission sont </w:t>
      </w:r>
      <w:r w:rsidR="00B053ED" w:rsidRPr="00B019AF">
        <w:rPr>
          <w:rFonts w:ascii="HelveticaNeueLT Pro 45 Lt" w:hAnsi="HelveticaNeueLT Pro 45 Lt" w:cstheme="minorBidi"/>
          <w:b w:val="0"/>
          <w:caps w:val="0"/>
          <w:color w:val="595959" w:themeColor="text1" w:themeTint="A6"/>
          <w:sz w:val="22"/>
          <w:szCs w:val="22"/>
          <w:lang w:val="fr-BE"/>
        </w:rPr>
        <w:t xml:space="preserve">donnés. Ce faisant, </w:t>
      </w:r>
      <w:r w:rsidR="00256FC6" w:rsidRPr="00B019AF">
        <w:rPr>
          <w:rFonts w:ascii="HelveticaNeueLT Pro 45 Lt" w:hAnsi="HelveticaNeueLT Pro 45 Lt" w:cstheme="minorBidi"/>
          <w:b w:val="0"/>
          <w:caps w:val="0"/>
          <w:color w:val="595959" w:themeColor="text1" w:themeTint="A6"/>
          <w:sz w:val="22"/>
          <w:szCs w:val="22"/>
          <w:lang w:val="fr-BE"/>
        </w:rPr>
        <w:t xml:space="preserve">on crée un climat dans lequel les </w:t>
      </w:r>
      <w:r w:rsidR="008E3CC4" w:rsidRPr="00B019AF">
        <w:rPr>
          <w:rFonts w:ascii="HelveticaNeueLT Pro 45 Lt" w:hAnsi="HelveticaNeueLT Pro 45 Lt" w:cstheme="minorBidi"/>
          <w:b w:val="0"/>
          <w:caps w:val="0"/>
          <w:color w:val="595959" w:themeColor="text1" w:themeTint="A6"/>
          <w:sz w:val="22"/>
          <w:szCs w:val="22"/>
          <w:lang w:val="fr-BE"/>
        </w:rPr>
        <w:t xml:space="preserve">travailleurs sont plus susceptibles de s'exprimer lorsqu'ils rencontrent un problème la prochaine fois. </w:t>
      </w:r>
      <w:r w:rsidR="00FE2430" w:rsidRPr="00B019AF">
        <w:rPr>
          <w:rFonts w:ascii="HelveticaNeueLT Pro 45 Lt" w:hAnsi="HelveticaNeueLT Pro 45 Lt" w:cstheme="minorBidi"/>
          <w:b w:val="0"/>
          <w:caps w:val="0"/>
          <w:color w:val="595959" w:themeColor="text1" w:themeTint="A6"/>
          <w:sz w:val="22"/>
          <w:szCs w:val="22"/>
          <w:lang w:val="fr-BE"/>
        </w:rPr>
        <w:t xml:space="preserve">Voilà à quoi peuvent ressembler </w:t>
      </w:r>
      <w:r w:rsidR="00C1384E" w:rsidRPr="00B019AF">
        <w:rPr>
          <w:rFonts w:ascii="HelveticaNeueLT Pro 45 Lt" w:hAnsi="HelveticaNeueLT Pro 45 Lt" w:cstheme="minorBidi"/>
          <w:b w:val="0"/>
          <w:caps w:val="0"/>
          <w:color w:val="595959" w:themeColor="text1" w:themeTint="A6"/>
          <w:sz w:val="22"/>
          <w:szCs w:val="22"/>
          <w:lang w:val="fr-BE"/>
        </w:rPr>
        <w:t xml:space="preserve">en pratique la </w:t>
      </w:r>
      <w:r w:rsidR="00FE2430" w:rsidRPr="00B019AF">
        <w:rPr>
          <w:rFonts w:ascii="HelveticaNeueLT Pro 45 Lt" w:hAnsi="HelveticaNeueLT Pro 45 Lt" w:cstheme="minorBidi"/>
          <w:b w:val="0"/>
          <w:caps w:val="0"/>
          <w:color w:val="595959" w:themeColor="text1" w:themeTint="A6"/>
          <w:sz w:val="22"/>
          <w:szCs w:val="22"/>
          <w:lang w:val="fr-BE"/>
        </w:rPr>
        <w:t>fixation de normes élevées et l'investissement dans la sécurité psychologique</w:t>
      </w:r>
      <w:r w:rsidR="00C1384E" w:rsidRPr="00B019AF">
        <w:rPr>
          <w:rFonts w:ascii="HelveticaNeueLT Pro 45 Lt" w:hAnsi="HelveticaNeueLT Pro 45 Lt" w:cstheme="minorBidi"/>
          <w:b w:val="0"/>
          <w:caps w:val="0"/>
          <w:color w:val="595959" w:themeColor="text1" w:themeTint="A6"/>
          <w:sz w:val="22"/>
          <w:szCs w:val="22"/>
          <w:lang w:val="fr-BE"/>
        </w:rPr>
        <w:t>.</w:t>
      </w:r>
    </w:p>
    <w:p w14:paraId="3884270F" w14:textId="40DB2BB6" w:rsidR="00B019AF" w:rsidRDefault="00B019AF">
      <w:pPr>
        <w:pStyle w:val="Header"/>
        <w:spacing w:after="240"/>
        <w:jc w:val="both"/>
        <w:rPr>
          <w:rFonts w:ascii="HelveticaNeueLT Pro 45 Lt" w:hAnsi="HelveticaNeueLT Pro 45 Lt" w:cstheme="minorBidi"/>
          <w:b w:val="0"/>
          <w:caps w:val="0"/>
          <w:color w:val="595959" w:themeColor="text1" w:themeTint="A6"/>
          <w:sz w:val="22"/>
          <w:szCs w:val="22"/>
          <w:lang w:val="fr-BE"/>
        </w:rPr>
      </w:pPr>
    </w:p>
    <w:p w14:paraId="6F069E89" w14:textId="77777777" w:rsidR="00B019AF" w:rsidRPr="00B019AF" w:rsidRDefault="00B019AF">
      <w:pPr>
        <w:pStyle w:val="Header"/>
        <w:spacing w:after="240"/>
        <w:jc w:val="both"/>
        <w:rPr>
          <w:rFonts w:ascii="HelveticaNeueLT Pro 45 Lt" w:hAnsi="HelveticaNeueLT Pro 45 Lt" w:cstheme="minorBidi"/>
          <w:b w:val="0"/>
          <w:caps w:val="0"/>
          <w:color w:val="595959" w:themeColor="text1" w:themeTint="A6"/>
          <w:sz w:val="22"/>
          <w:szCs w:val="22"/>
          <w:lang w:val="fr-BE"/>
        </w:rPr>
      </w:pPr>
    </w:p>
    <w:p w14:paraId="7DEABE43" w14:textId="0B9A4951" w:rsidR="00B20E88" w:rsidRPr="00B019AF" w:rsidRDefault="00B019AF">
      <w:pPr>
        <w:pStyle w:val="Header"/>
        <w:rPr>
          <w:lang w:val="fr-BE"/>
        </w:rPr>
      </w:pPr>
      <w:r>
        <w:rPr>
          <w:lang w:val="fr-BE"/>
        </w:rPr>
        <w:t>Slide</w:t>
      </w:r>
      <w:r w:rsidR="00851A2A" w:rsidRPr="00B019AF">
        <w:rPr>
          <w:lang w:val="fr-BE"/>
        </w:rPr>
        <w:t xml:space="preserve"> 11</w:t>
      </w:r>
    </w:p>
    <w:p w14:paraId="31920F7F" w14:textId="77777777"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Dites aux participants que vous avez parlé assez</w:t>
      </w:r>
      <w:r w:rsidRPr="00B019AF">
        <w:rPr>
          <w:rFonts w:ascii="HelveticaNeueLT Pro 45 Lt" w:hAnsi="HelveticaNeueLT Pro 45 Lt"/>
          <w:b w:val="0"/>
          <w:color w:val="595959" w:themeColor="text1" w:themeTint="A6"/>
          <w:sz w:val="22"/>
          <w:szCs w:val="22"/>
          <w:lang w:val="fr-BE"/>
        </w:rPr>
        <w:t xml:space="preserve"> longtemps maintenant et que vous êtes curieux de connaître les pensées et les idées du groupe sur le sujet (votre rôle passe ici de présentateur à modérateur).</w:t>
      </w:r>
    </w:p>
    <w:p w14:paraId="4B69380E" w14:textId="77777777"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Invitez les participants à prendre leur feuille d'atelier et dites-leur que vous allez maintena</w:t>
      </w:r>
      <w:r w:rsidRPr="00B019AF">
        <w:rPr>
          <w:rFonts w:ascii="HelveticaNeueLT Pro 45 Lt" w:hAnsi="HelveticaNeueLT Pro 45 Lt"/>
          <w:b w:val="0"/>
          <w:color w:val="595959" w:themeColor="text1" w:themeTint="A6"/>
          <w:sz w:val="22"/>
          <w:szCs w:val="22"/>
          <w:lang w:val="fr-BE"/>
        </w:rPr>
        <w:t>nt avoir en groupe une discussion et un échange d'idées sur la façon dont nous pouvons améliorer le processus de gestion des sous-traitants afin de stimuler l'engagement.</w:t>
      </w:r>
    </w:p>
    <w:p w14:paraId="1E983E6A" w14:textId="6DE5F8CE" w:rsidR="00B20E88" w:rsidRPr="00B019AF" w:rsidRDefault="00851A2A">
      <w:pPr>
        <w:pStyle w:val="Graphheading4"/>
        <w:jc w:val="both"/>
        <w:rPr>
          <w:rFonts w:ascii="HelveticaNeueLT Pro 45 Lt" w:hAnsi="HelveticaNeueLT Pro 45 Lt"/>
          <w:b w:val="0"/>
          <w:color w:val="595959" w:themeColor="text1" w:themeTint="A6"/>
          <w:sz w:val="22"/>
          <w:szCs w:val="22"/>
          <w:lang w:val="fr-BE"/>
        </w:rPr>
      </w:pPr>
      <w:r w:rsidRPr="00B019AF">
        <w:rPr>
          <w:rFonts w:ascii="HelveticaNeueLT Pro 45 Lt" w:hAnsi="HelveticaNeueLT Pro 45 Lt"/>
          <w:b w:val="0"/>
          <w:color w:val="595959" w:themeColor="text1" w:themeTint="A6"/>
          <w:sz w:val="22"/>
          <w:szCs w:val="22"/>
          <w:lang w:val="fr-BE"/>
        </w:rPr>
        <w:t>Conseil : dans la section "</w:t>
      </w:r>
      <w:proofErr w:type="spellStart"/>
      <w:r w:rsidR="00B019AF">
        <w:rPr>
          <w:rFonts w:ascii="HelveticaNeueLT Pro 45 Lt" w:hAnsi="HelveticaNeueLT Pro 45 Lt"/>
          <w:b w:val="0"/>
          <w:color w:val="595959" w:themeColor="text1" w:themeTint="A6"/>
          <w:sz w:val="22"/>
          <w:szCs w:val="22"/>
          <w:lang w:val="fr-BE"/>
        </w:rPr>
        <w:t>Leadershop</w:t>
      </w:r>
      <w:proofErr w:type="spellEnd"/>
      <w:r w:rsidR="00B019AF">
        <w:rPr>
          <w:rFonts w:ascii="HelveticaNeueLT Pro 45 Lt" w:hAnsi="HelveticaNeueLT Pro 45 Lt"/>
          <w:b w:val="0"/>
          <w:color w:val="595959" w:themeColor="text1" w:themeTint="A6"/>
          <w:sz w:val="22"/>
          <w:szCs w:val="22"/>
          <w:lang w:val="fr-BE"/>
        </w:rPr>
        <w:t xml:space="preserve"> Toolkit</w:t>
      </w:r>
      <w:r w:rsidRPr="00B019AF">
        <w:rPr>
          <w:rFonts w:ascii="HelveticaNeueLT Pro 45 Lt" w:hAnsi="HelveticaNeueLT Pro 45 Lt"/>
          <w:b w:val="0"/>
          <w:color w:val="595959" w:themeColor="text1" w:themeTint="A6"/>
          <w:sz w:val="22"/>
          <w:szCs w:val="22"/>
          <w:lang w:val="fr-BE"/>
        </w:rPr>
        <w:t>" du guide pratique, vous trou</w:t>
      </w:r>
      <w:r w:rsidRPr="00B019AF">
        <w:rPr>
          <w:rFonts w:ascii="HelveticaNeueLT Pro 45 Lt" w:hAnsi="HelveticaNeueLT Pro 45 Lt"/>
          <w:b w:val="0"/>
          <w:color w:val="595959" w:themeColor="text1" w:themeTint="A6"/>
          <w:sz w:val="22"/>
          <w:szCs w:val="22"/>
          <w:lang w:val="fr-BE"/>
        </w:rPr>
        <w:t xml:space="preserve">verez un certain nombre de conseils et d'indices pour inviter à la participation et à l'interaction. </w:t>
      </w:r>
    </w:p>
    <w:p w14:paraId="519F2D5E" w14:textId="77777777" w:rsidR="00C1384E" w:rsidRPr="00B019AF" w:rsidRDefault="00C1384E" w:rsidP="006A426E">
      <w:pPr>
        <w:pStyle w:val="Header"/>
        <w:spacing w:after="240"/>
        <w:jc w:val="both"/>
        <w:rPr>
          <w:rFonts w:ascii="HelveticaNeueLT Pro 45 Lt" w:hAnsi="HelveticaNeueLT Pro 45 Lt" w:cstheme="minorBidi"/>
          <w:b w:val="0"/>
          <w:caps w:val="0"/>
          <w:color w:val="595959" w:themeColor="text1" w:themeTint="A6"/>
          <w:sz w:val="22"/>
          <w:szCs w:val="22"/>
          <w:lang w:val="fr-BE"/>
        </w:rPr>
      </w:pPr>
    </w:p>
    <w:p w14:paraId="629C4637" w14:textId="77777777" w:rsidR="00891042" w:rsidRPr="00B019AF" w:rsidRDefault="00891042" w:rsidP="00891042">
      <w:pPr>
        <w:pStyle w:val="Header"/>
        <w:spacing w:after="240"/>
        <w:jc w:val="both"/>
        <w:rPr>
          <w:rFonts w:ascii="HelveticaNeueLT Pro 45 Lt" w:hAnsi="HelveticaNeueLT Pro 45 Lt" w:cstheme="minorBidi"/>
          <w:b w:val="0"/>
          <w:caps w:val="0"/>
          <w:color w:val="595959" w:themeColor="text1" w:themeTint="A6"/>
          <w:sz w:val="22"/>
          <w:szCs w:val="22"/>
          <w:lang w:val="fr-BE"/>
        </w:rPr>
      </w:pPr>
      <w:r w:rsidRPr="00B019AF">
        <w:rPr>
          <w:rFonts w:ascii="HelveticaNeueLT Pro 45 Lt" w:hAnsi="HelveticaNeueLT Pro 45 Lt" w:cstheme="minorBidi"/>
          <w:b w:val="0"/>
          <w:caps w:val="0"/>
          <w:color w:val="595959" w:themeColor="text1" w:themeTint="A6"/>
          <w:sz w:val="22"/>
          <w:szCs w:val="22"/>
          <w:lang w:val="fr-BE"/>
        </w:rPr>
        <w:t xml:space="preserve">  </w:t>
      </w:r>
    </w:p>
    <w:p w14:paraId="203E885F" w14:textId="77777777" w:rsidR="005901CF" w:rsidRPr="00B019AF" w:rsidRDefault="005901CF" w:rsidP="006A57D5">
      <w:pPr>
        <w:jc w:val="both"/>
        <w:rPr>
          <w:rFonts w:ascii="HelveticaNeueLT Pro 45 Lt" w:hAnsi="HelveticaNeueLT Pro 45 Lt"/>
          <w:sz w:val="22"/>
          <w:szCs w:val="22"/>
          <w:lang w:val="fr-BE"/>
        </w:rPr>
      </w:pPr>
    </w:p>
    <w:sectPr w:rsidR="005901CF" w:rsidRPr="00B019AF"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B8E3" w14:textId="77777777" w:rsidR="00FE581F" w:rsidRDefault="00FE581F" w:rsidP="005A20E2">
      <w:pPr>
        <w:spacing w:after="0"/>
      </w:pPr>
      <w:r>
        <w:separator/>
      </w:r>
    </w:p>
    <w:p w14:paraId="3A2ECCA2" w14:textId="77777777" w:rsidR="00FE581F" w:rsidRDefault="00FE581F"/>
    <w:p w14:paraId="306D3978" w14:textId="77777777" w:rsidR="00FE581F" w:rsidRDefault="00FE581F" w:rsidP="009B4773"/>
    <w:p w14:paraId="69428988" w14:textId="77777777" w:rsidR="00FE581F" w:rsidRDefault="00FE581F" w:rsidP="00513832"/>
  </w:endnote>
  <w:endnote w:type="continuationSeparator" w:id="0">
    <w:p w14:paraId="63CB3A56" w14:textId="77777777" w:rsidR="00FE581F" w:rsidRDefault="00FE581F" w:rsidP="005A20E2">
      <w:pPr>
        <w:spacing w:after="0"/>
      </w:pPr>
      <w:r>
        <w:continuationSeparator/>
      </w:r>
    </w:p>
    <w:p w14:paraId="0689E557" w14:textId="77777777" w:rsidR="00FE581F" w:rsidRDefault="00FE581F"/>
    <w:p w14:paraId="732FE3E3" w14:textId="77777777" w:rsidR="00FE581F" w:rsidRDefault="00FE581F" w:rsidP="009B4773"/>
    <w:p w14:paraId="0F467EE4" w14:textId="77777777" w:rsidR="00FE581F" w:rsidRDefault="00FE581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D1E5" w14:textId="77777777" w:rsidR="00B20E88" w:rsidRDefault="00851A2A">
    <w:pPr>
      <w:pStyle w:val="Footer"/>
    </w:pPr>
    <w:r>
      <w:t xml:space="preserve">Global Safety Time Out </w:t>
    </w:r>
    <w:r w:rsidR="00DB3F25">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1003" w14:textId="77777777" w:rsidR="00B20E88" w:rsidRDefault="00851A2A">
    <w:pPr>
      <w:pStyle w:val="Footer"/>
    </w:pPr>
    <w:r>
      <w:t xml:space="preserve">Global Safety Time Out </w:t>
    </w:r>
    <w:r w:rsidR="00595E64">
      <w:t>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B90A" w14:textId="77777777" w:rsidR="00FE581F" w:rsidRDefault="00FE581F" w:rsidP="005A20E2">
      <w:pPr>
        <w:spacing w:after="0"/>
      </w:pPr>
      <w:r>
        <w:separator/>
      </w:r>
    </w:p>
    <w:p w14:paraId="642A8F98" w14:textId="77777777" w:rsidR="00FE581F" w:rsidRDefault="00FE581F"/>
    <w:p w14:paraId="4FD3A7B0" w14:textId="77777777" w:rsidR="00FE581F" w:rsidRDefault="00FE581F" w:rsidP="009B4773"/>
    <w:p w14:paraId="05D4F33E" w14:textId="77777777" w:rsidR="00FE581F" w:rsidRDefault="00FE581F" w:rsidP="00513832"/>
  </w:footnote>
  <w:footnote w:type="continuationSeparator" w:id="0">
    <w:p w14:paraId="4D71ED04" w14:textId="77777777" w:rsidR="00FE581F" w:rsidRDefault="00FE581F" w:rsidP="005A20E2">
      <w:pPr>
        <w:spacing w:after="0"/>
      </w:pPr>
      <w:r>
        <w:continuationSeparator/>
      </w:r>
    </w:p>
    <w:p w14:paraId="269EA29F" w14:textId="77777777" w:rsidR="00FE581F" w:rsidRDefault="00FE581F"/>
    <w:p w14:paraId="2ED18461" w14:textId="77777777" w:rsidR="00FE581F" w:rsidRDefault="00FE581F" w:rsidP="009B4773"/>
    <w:p w14:paraId="36D0562E" w14:textId="77777777" w:rsidR="00FE581F" w:rsidRDefault="00FE581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6E2C" w14:textId="7781D8A2" w:rsidR="00B20E88" w:rsidRDefault="00851A2A">
    <w:pPr>
      <w:pStyle w:val="Header"/>
    </w:pPr>
    <w:r>
      <w:rPr>
        <w:rFonts w:ascii="HelveticaNeueLT Pro 45 Lt" w:hAnsi="HelveticaNeueLT Pro 45 Lt"/>
        <w:noProof/>
        <w:sz w:val="22"/>
        <w:szCs w:val="22"/>
      </w:rPr>
      <w:drawing>
        <wp:anchor distT="0" distB="0" distL="114300" distR="114300" simplePos="0" relativeHeight="251702272" behindDoc="0" locked="0" layoutInCell="1" allowOverlap="1" wp14:anchorId="51477B0C" wp14:editId="3E4856D9">
          <wp:simplePos x="0" y="0"/>
          <wp:positionH relativeFrom="column">
            <wp:posOffset>5319395</wp:posOffset>
          </wp:positionH>
          <wp:positionV relativeFrom="paragraph">
            <wp:posOffset>-366700</wp:posOffset>
          </wp:positionV>
          <wp:extent cx="1739900" cy="396828"/>
          <wp:effectExtent l="0" t="0" r="0" b="381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019AF">
          <w:t>atelier climat</w:t>
        </w:r>
      </w:sdtContent>
    </w:sdt>
  </w:p>
  <w:p w14:paraId="0F7A8A72" w14:textId="2DB87E1D" w:rsidR="00B20E88" w:rsidRDefault="00851A2A">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019AF">
          <w:rPr>
            <w:color w:val="FFFFFF" w:themeColor="background1"/>
          </w:rPr>
          <w:t xml:space="preserve">Notes du </w:t>
        </w:r>
        <w:proofErr w:type="spellStart"/>
        <w:r w:rsidR="00B019AF">
          <w:rPr>
            <w:color w:val="FFFFFF" w:themeColor="background1"/>
          </w:rPr>
          <w:t>présentateur</w:t>
        </w:r>
        <w:proofErr w:type="spellEnd"/>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7838945A" wp14:editId="2DA03283">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63306F0C"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shapetype id="_x0000_t202" coordsize="21600,21600" o:spt="202" path="m,l,21600r21600,l21600,xe" w14:anchorId="2A513291">
              <v:stroke joinstyle="miter"/>
              <v:path gradientshapeok="t" o:connecttype="rect"/>
            </v:shapetype>
            <v:shape id="Text Box 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alt="&quot;&quot;" o:spid="_x0000_s1026" fillcolor="#0f6fc6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v:fill opacity="32896f"/>
              <v:textbox inset="20mm,8mm">
                <w:txbxContent>
                  <w:p w:rsidR="005854DB" w:rsidP="0003123C" w:rsidRDefault="005854DB" w14:paraId="5E4DDC30" w14:textId="1785832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F3B7" w14:textId="77777777" w:rsidR="00B20E88" w:rsidRDefault="00851A2A">
    <w:pPr>
      <w:pStyle w:val="Header"/>
    </w:pPr>
    <w:r>
      <w:rPr>
        <w:rFonts w:ascii="HelveticaNeueLT Pro 45 Lt" w:hAnsi="HelveticaNeueLT Pro 45 Lt"/>
        <w:noProof/>
        <w:sz w:val="22"/>
        <w:szCs w:val="22"/>
      </w:rPr>
      <w:drawing>
        <wp:anchor distT="0" distB="0" distL="114300" distR="114300" simplePos="0" relativeHeight="251700224" behindDoc="0" locked="0" layoutInCell="1" allowOverlap="1" wp14:anchorId="75BEA221" wp14:editId="2D5EC453">
          <wp:simplePos x="0" y="0"/>
          <wp:positionH relativeFrom="column">
            <wp:posOffset>5318151</wp:posOffset>
          </wp:positionH>
          <wp:positionV relativeFrom="paragraph">
            <wp:posOffset>-359079</wp:posOffset>
          </wp:positionV>
          <wp:extent cx="1739900" cy="396828"/>
          <wp:effectExtent l="0" t="0" r="0" b="381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sidR="005854DB">
      <w:rPr>
        <w:noProof/>
      </w:rPr>
      <w:drawing>
        <wp:anchor distT="0" distB="0" distL="114300" distR="114300" simplePos="0" relativeHeight="251698176" behindDoc="1" locked="0" layoutInCell="1" allowOverlap="1" wp14:anchorId="279E7334" wp14:editId="04B65D92">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B1F91"/>
    <w:multiLevelType w:val="hybridMultilevel"/>
    <w:tmpl w:val="8FCE3B52"/>
    <w:lvl w:ilvl="0" w:tplc="6C905C12">
      <w:numFmt w:val="bullet"/>
      <w:lvlText w:val="-"/>
      <w:lvlJc w:val="left"/>
      <w:pPr>
        <w:ind w:left="720" w:hanging="360"/>
      </w:pPr>
      <w:rPr>
        <w:rFonts w:ascii="HelveticaNeueLT Pro 45 Lt" w:eastAsiaTheme="minorHAnsi" w:hAnsi="HelveticaNeueLT Pro 45 L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272E0"/>
    <w:multiLevelType w:val="hybridMultilevel"/>
    <w:tmpl w:val="9FC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33B8E"/>
    <w:multiLevelType w:val="hybridMultilevel"/>
    <w:tmpl w:val="81DC4D30"/>
    <w:lvl w:ilvl="0" w:tplc="6C905C12">
      <w:numFmt w:val="bullet"/>
      <w:lvlText w:val="-"/>
      <w:lvlJc w:val="left"/>
      <w:pPr>
        <w:ind w:left="720" w:hanging="360"/>
      </w:pPr>
      <w:rPr>
        <w:rFonts w:ascii="HelveticaNeueLT Pro 45 Lt" w:eastAsiaTheme="minorHAnsi" w:hAnsi="HelveticaNeueLT Pro 45 L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291B"/>
    <w:multiLevelType w:val="hybridMultilevel"/>
    <w:tmpl w:val="4786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295">
    <w:abstractNumId w:val="3"/>
  </w:num>
  <w:num w:numId="2" w16cid:durableId="438375879">
    <w:abstractNumId w:val="9"/>
  </w:num>
  <w:num w:numId="3" w16cid:durableId="1489591071">
    <w:abstractNumId w:val="2"/>
  </w:num>
  <w:num w:numId="4" w16cid:durableId="1877698311">
    <w:abstractNumId w:val="13"/>
  </w:num>
  <w:num w:numId="5" w16cid:durableId="185875557">
    <w:abstractNumId w:val="1"/>
  </w:num>
  <w:num w:numId="6" w16cid:durableId="1658418952">
    <w:abstractNumId w:val="19"/>
  </w:num>
  <w:num w:numId="7" w16cid:durableId="1848212342">
    <w:abstractNumId w:val="0"/>
  </w:num>
  <w:num w:numId="8" w16cid:durableId="626854959">
    <w:abstractNumId w:val="20"/>
  </w:num>
  <w:num w:numId="9" w16cid:durableId="426273857">
    <w:abstractNumId w:val="21"/>
  </w:num>
  <w:num w:numId="10" w16cid:durableId="1262688866">
    <w:abstractNumId w:val="4"/>
  </w:num>
  <w:num w:numId="11" w16cid:durableId="1790977991">
    <w:abstractNumId w:val="11"/>
  </w:num>
  <w:num w:numId="12" w16cid:durableId="1790050782">
    <w:abstractNumId w:val="15"/>
  </w:num>
  <w:num w:numId="13" w16cid:durableId="59448795">
    <w:abstractNumId w:val="18"/>
  </w:num>
  <w:num w:numId="14" w16cid:durableId="2017463384">
    <w:abstractNumId w:val="26"/>
  </w:num>
  <w:num w:numId="15" w16cid:durableId="1132864483">
    <w:abstractNumId w:val="17"/>
  </w:num>
  <w:num w:numId="16" w16cid:durableId="2076707687">
    <w:abstractNumId w:val="10"/>
  </w:num>
  <w:num w:numId="17" w16cid:durableId="415173126">
    <w:abstractNumId w:val="24"/>
  </w:num>
  <w:num w:numId="18" w16cid:durableId="379790852">
    <w:abstractNumId w:val="6"/>
  </w:num>
  <w:num w:numId="19" w16cid:durableId="1934822437">
    <w:abstractNumId w:val="14"/>
  </w:num>
  <w:num w:numId="20" w16cid:durableId="1313481441">
    <w:abstractNumId w:val="25"/>
  </w:num>
  <w:num w:numId="21" w16cid:durableId="363749136">
    <w:abstractNumId w:val="12"/>
  </w:num>
  <w:num w:numId="22" w16cid:durableId="2136287287">
    <w:abstractNumId w:val="23"/>
  </w:num>
  <w:num w:numId="23" w16cid:durableId="280649661">
    <w:abstractNumId w:val="8"/>
  </w:num>
  <w:num w:numId="24" w16cid:durableId="1908684572">
    <w:abstractNumId w:val="22"/>
  </w:num>
  <w:num w:numId="25" w16cid:durableId="1129010706">
    <w:abstractNumId w:val="7"/>
  </w:num>
  <w:num w:numId="26" w16cid:durableId="18245677">
    <w:abstractNumId w:val="16"/>
  </w:num>
  <w:num w:numId="27" w16cid:durableId="44912975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7563"/>
    <w:rsid w:val="00012A83"/>
    <w:rsid w:val="000153E7"/>
    <w:rsid w:val="000157D1"/>
    <w:rsid w:val="00015B10"/>
    <w:rsid w:val="00017C3C"/>
    <w:rsid w:val="0002012A"/>
    <w:rsid w:val="00021F2E"/>
    <w:rsid w:val="00022457"/>
    <w:rsid w:val="0002331E"/>
    <w:rsid w:val="0002511A"/>
    <w:rsid w:val="00026237"/>
    <w:rsid w:val="00026EAE"/>
    <w:rsid w:val="00027A81"/>
    <w:rsid w:val="00027C4D"/>
    <w:rsid w:val="000300C7"/>
    <w:rsid w:val="00030245"/>
    <w:rsid w:val="00030DA6"/>
    <w:rsid w:val="0003117C"/>
    <w:rsid w:val="0003123C"/>
    <w:rsid w:val="000313B8"/>
    <w:rsid w:val="00031B99"/>
    <w:rsid w:val="00032A10"/>
    <w:rsid w:val="00032EA5"/>
    <w:rsid w:val="00033825"/>
    <w:rsid w:val="00034273"/>
    <w:rsid w:val="00035814"/>
    <w:rsid w:val="00036F45"/>
    <w:rsid w:val="000376C0"/>
    <w:rsid w:val="00041125"/>
    <w:rsid w:val="00041964"/>
    <w:rsid w:val="00041C66"/>
    <w:rsid w:val="00042155"/>
    <w:rsid w:val="00043735"/>
    <w:rsid w:val="00043ABE"/>
    <w:rsid w:val="00043FFE"/>
    <w:rsid w:val="00044074"/>
    <w:rsid w:val="000441ED"/>
    <w:rsid w:val="0004430C"/>
    <w:rsid w:val="000449AA"/>
    <w:rsid w:val="00044AB8"/>
    <w:rsid w:val="00044D64"/>
    <w:rsid w:val="00045F7B"/>
    <w:rsid w:val="000521D4"/>
    <w:rsid w:val="00052D7C"/>
    <w:rsid w:val="000532DF"/>
    <w:rsid w:val="00053E50"/>
    <w:rsid w:val="0005445F"/>
    <w:rsid w:val="00054875"/>
    <w:rsid w:val="0005527C"/>
    <w:rsid w:val="00055ACB"/>
    <w:rsid w:val="0005665D"/>
    <w:rsid w:val="00056983"/>
    <w:rsid w:val="000605D5"/>
    <w:rsid w:val="00063CD8"/>
    <w:rsid w:val="0006468C"/>
    <w:rsid w:val="000655C4"/>
    <w:rsid w:val="00065F34"/>
    <w:rsid w:val="00066DE2"/>
    <w:rsid w:val="0006732E"/>
    <w:rsid w:val="00071D05"/>
    <w:rsid w:val="000721ED"/>
    <w:rsid w:val="000729A1"/>
    <w:rsid w:val="00072CA1"/>
    <w:rsid w:val="00072F41"/>
    <w:rsid w:val="00073D33"/>
    <w:rsid w:val="00076A6D"/>
    <w:rsid w:val="00077931"/>
    <w:rsid w:val="00077E3A"/>
    <w:rsid w:val="0008028B"/>
    <w:rsid w:val="00080F0D"/>
    <w:rsid w:val="000834F6"/>
    <w:rsid w:val="00083B13"/>
    <w:rsid w:val="00083CE2"/>
    <w:rsid w:val="00084AA4"/>
    <w:rsid w:val="00084E91"/>
    <w:rsid w:val="000866F1"/>
    <w:rsid w:val="00087932"/>
    <w:rsid w:val="00087AC4"/>
    <w:rsid w:val="00087DB0"/>
    <w:rsid w:val="000900B6"/>
    <w:rsid w:val="0009123F"/>
    <w:rsid w:val="00092888"/>
    <w:rsid w:val="00092BB9"/>
    <w:rsid w:val="00093D23"/>
    <w:rsid w:val="00093D8E"/>
    <w:rsid w:val="000940DC"/>
    <w:rsid w:val="00095F59"/>
    <w:rsid w:val="00097E5B"/>
    <w:rsid w:val="000A2582"/>
    <w:rsid w:val="000A3215"/>
    <w:rsid w:val="000A4122"/>
    <w:rsid w:val="000A4D5C"/>
    <w:rsid w:val="000A649E"/>
    <w:rsid w:val="000A69CC"/>
    <w:rsid w:val="000A6E7E"/>
    <w:rsid w:val="000A7258"/>
    <w:rsid w:val="000A7626"/>
    <w:rsid w:val="000A762A"/>
    <w:rsid w:val="000A76C9"/>
    <w:rsid w:val="000B0C9F"/>
    <w:rsid w:val="000B2BED"/>
    <w:rsid w:val="000B3B4A"/>
    <w:rsid w:val="000B4FCA"/>
    <w:rsid w:val="000B528F"/>
    <w:rsid w:val="000B5DA2"/>
    <w:rsid w:val="000B5FE3"/>
    <w:rsid w:val="000B6C68"/>
    <w:rsid w:val="000C1C28"/>
    <w:rsid w:val="000C2841"/>
    <w:rsid w:val="000C384E"/>
    <w:rsid w:val="000C3EEE"/>
    <w:rsid w:val="000C5872"/>
    <w:rsid w:val="000C635C"/>
    <w:rsid w:val="000C6E3A"/>
    <w:rsid w:val="000D0137"/>
    <w:rsid w:val="000D0B62"/>
    <w:rsid w:val="000D25C5"/>
    <w:rsid w:val="000D2A78"/>
    <w:rsid w:val="000D30FD"/>
    <w:rsid w:val="000D3FBA"/>
    <w:rsid w:val="000D5A49"/>
    <w:rsid w:val="000D64E8"/>
    <w:rsid w:val="000D6854"/>
    <w:rsid w:val="000E0979"/>
    <w:rsid w:val="000E10A0"/>
    <w:rsid w:val="000E1544"/>
    <w:rsid w:val="000E1CE8"/>
    <w:rsid w:val="000E23E1"/>
    <w:rsid w:val="000E26AD"/>
    <w:rsid w:val="000E2B7E"/>
    <w:rsid w:val="000E3F48"/>
    <w:rsid w:val="000E529D"/>
    <w:rsid w:val="000E6BA8"/>
    <w:rsid w:val="000F17A7"/>
    <w:rsid w:val="000F21D7"/>
    <w:rsid w:val="000F2277"/>
    <w:rsid w:val="000F290E"/>
    <w:rsid w:val="000F29A4"/>
    <w:rsid w:val="000F2C69"/>
    <w:rsid w:val="000F3ED2"/>
    <w:rsid w:val="000F4EB6"/>
    <w:rsid w:val="000F7363"/>
    <w:rsid w:val="000F76F3"/>
    <w:rsid w:val="00100D5F"/>
    <w:rsid w:val="001032F4"/>
    <w:rsid w:val="00103A11"/>
    <w:rsid w:val="00103F86"/>
    <w:rsid w:val="00107769"/>
    <w:rsid w:val="00107A03"/>
    <w:rsid w:val="00111063"/>
    <w:rsid w:val="00112040"/>
    <w:rsid w:val="0011258C"/>
    <w:rsid w:val="00113249"/>
    <w:rsid w:val="0011433E"/>
    <w:rsid w:val="00115008"/>
    <w:rsid w:val="001155CE"/>
    <w:rsid w:val="0011580F"/>
    <w:rsid w:val="00115E82"/>
    <w:rsid w:val="0011728E"/>
    <w:rsid w:val="001172E9"/>
    <w:rsid w:val="001176CE"/>
    <w:rsid w:val="00117766"/>
    <w:rsid w:val="00117A7F"/>
    <w:rsid w:val="0012166C"/>
    <w:rsid w:val="00122121"/>
    <w:rsid w:val="001225D9"/>
    <w:rsid w:val="001237CA"/>
    <w:rsid w:val="00123895"/>
    <w:rsid w:val="00123B4E"/>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17A1"/>
    <w:rsid w:val="0014197E"/>
    <w:rsid w:val="0014527F"/>
    <w:rsid w:val="00145A7A"/>
    <w:rsid w:val="00147C41"/>
    <w:rsid w:val="0015024B"/>
    <w:rsid w:val="00151917"/>
    <w:rsid w:val="00151ACB"/>
    <w:rsid w:val="00153AA2"/>
    <w:rsid w:val="00154AE0"/>
    <w:rsid w:val="00155A29"/>
    <w:rsid w:val="0015605C"/>
    <w:rsid w:val="00156AE3"/>
    <w:rsid w:val="00160392"/>
    <w:rsid w:val="00161E89"/>
    <w:rsid w:val="00163685"/>
    <w:rsid w:val="00164545"/>
    <w:rsid w:val="001649EB"/>
    <w:rsid w:val="00164E43"/>
    <w:rsid w:val="00165424"/>
    <w:rsid w:val="001659E6"/>
    <w:rsid w:val="00165F0D"/>
    <w:rsid w:val="001717CE"/>
    <w:rsid w:val="00172856"/>
    <w:rsid w:val="0017532E"/>
    <w:rsid w:val="00175895"/>
    <w:rsid w:val="0017590A"/>
    <w:rsid w:val="0017621A"/>
    <w:rsid w:val="00176787"/>
    <w:rsid w:val="001802AE"/>
    <w:rsid w:val="0018036F"/>
    <w:rsid w:val="00180979"/>
    <w:rsid w:val="0018298A"/>
    <w:rsid w:val="001834E4"/>
    <w:rsid w:val="001837FE"/>
    <w:rsid w:val="0018407D"/>
    <w:rsid w:val="00184D86"/>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B7F73"/>
    <w:rsid w:val="001C1129"/>
    <w:rsid w:val="001C197C"/>
    <w:rsid w:val="001C470A"/>
    <w:rsid w:val="001C5A3E"/>
    <w:rsid w:val="001C6F50"/>
    <w:rsid w:val="001C796F"/>
    <w:rsid w:val="001D097F"/>
    <w:rsid w:val="001D13A9"/>
    <w:rsid w:val="001D1BB1"/>
    <w:rsid w:val="001D1C22"/>
    <w:rsid w:val="001D1FF7"/>
    <w:rsid w:val="001D233C"/>
    <w:rsid w:val="001D25A5"/>
    <w:rsid w:val="001D2744"/>
    <w:rsid w:val="001D2B59"/>
    <w:rsid w:val="001D4CF8"/>
    <w:rsid w:val="001D5AD0"/>
    <w:rsid w:val="001D6AE6"/>
    <w:rsid w:val="001D73CD"/>
    <w:rsid w:val="001E11F1"/>
    <w:rsid w:val="001E1AC8"/>
    <w:rsid w:val="001E1E58"/>
    <w:rsid w:val="001E218F"/>
    <w:rsid w:val="001E4AED"/>
    <w:rsid w:val="001E5111"/>
    <w:rsid w:val="001E58C2"/>
    <w:rsid w:val="001E5BD5"/>
    <w:rsid w:val="001E6FAA"/>
    <w:rsid w:val="001E71B9"/>
    <w:rsid w:val="001F0BEF"/>
    <w:rsid w:val="001F1667"/>
    <w:rsid w:val="001F1EC5"/>
    <w:rsid w:val="001F1F76"/>
    <w:rsid w:val="001F27C0"/>
    <w:rsid w:val="001F2B1E"/>
    <w:rsid w:val="001F36FF"/>
    <w:rsid w:val="001F3A37"/>
    <w:rsid w:val="001F3F74"/>
    <w:rsid w:val="001F47C3"/>
    <w:rsid w:val="001F4C1D"/>
    <w:rsid w:val="001F59B8"/>
    <w:rsid w:val="001F61AB"/>
    <w:rsid w:val="001F6946"/>
    <w:rsid w:val="001F6F8C"/>
    <w:rsid w:val="001F714A"/>
    <w:rsid w:val="00201D3A"/>
    <w:rsid w:val="00205714"/>
    <w:rsid w:val="00206719"/>
    <w:rsid w:val="002068F4"/>
    <w:rsid w:val="00206E28"/>
    <w:rsid w:val="002073F4"/>
    <w:rsid w:val="00207DE9"/>
    <w:rsid w:val="00207E00"/>
    <w:rsid w:val="00207E45"/>
    <w:rsid w:val="0021031E"/>
    <w:rsid w:val="00210C04"/>
    <w:rsid w:val="00211A89"/>
    <w:rsid w:val="00217DD9"/>
    <w:rsid w:val="00220069"/>
    <w:rsid w:val="00220C9C"/>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87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6FC6"/>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6FF"/>
    <w:rsid w:val="002737F7"/>
    <w:rsid w:val="00273D91"/>
    <w:rsid w:val="00273E89"/>
    <w:rsid w:val="00276111"/>
    <w:rsid w:val="00277254"/>
    <w:rsid w:val="00277327"/>
    <w:rsid w:val="002802A9"/>
    <w:rsid w:val="00280BB8"/>
    <w:rsid w:val="0028184F"/>
    <w:rsid w:val="00282125"/>
    <w:rsid w:val="00283448"/>
    <w:rsid w:val="00283EF8"/>
    <w:rsid w:val="00285519"/>
    <w:rsid w:val="002871F8"/>
    <w:rsid w:val="00291632"/>
    <w:rsid w:val="00291713"/>
    <w:rsid w:val="00291B33"/>
    <w:rsid w:val="002920E5"/>
    <w:rsid w:val="00292A03"/>
    <w:rsid w:val="00292AD0"/>
    <w:rsid w:val="00294175"/>
    <w:rsid w:val="00294A4A"/>
    <w:rsid w:val="002955AB"/>
    <w:rsid w:val="0029697A"/>
    <w:rsid w:val="00296ACB"/>
    <w:rsid w:val="002A035E"/>
    <w:rsid w:val="002A0AD2"/>
    <w:rsid w:val="002A1067"/>
    <w:rsid w:val="002A12EB"/>
    <w:rsid w:val="002A1322"/>
    <w:rsid w:val="002A137B"/>
    <w:rsid w:val="002A1CFB"/>
    <w:rsid w:val="002A2B5D"/>
    <w:rsid w:val="002A3099"/>
    <w:rsid w:val="002A5207"/>
    <w:rsid w:val="002A65D5"/>
    <w:rsid w:val="002A70F7"/>
    <w:rsid w:val="002B10C7"/>
    <w:rsid w:val="002B1912"/>
    <w:rsid w:val="002B2563"/>
    <w:rsid w:val="002B345A"/>
    <w:rsid w:val="002B3D35"/>
    <w:rsid w:val="002B4852"/>
    <w:rsid w:val="002B4B80"/>
    <w:rsid w:val="002B559C"/>
    <w:rsid w:val="002B5D7A"/>
    <w:rsid w:val="002B6789"/>
    <w:rsid w:val="002C0EC3"/>
    <w:rsid w:val="002C11AC"/>
    <w:rsid w:val="002C1678"/>
    <w:rsid w:val="002C187F"/>
    <w:rsid w:val="002C3837"/>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E028B"/>
    <w:rsid w:val="002E0B6E"/>
    <w:rsid w:val="002E4C39"/>
    <w:rsid w:val="002E6D69"/>
    <w:rsid w:val="002E7012"/>
    <w:rsid w:val="002E783C"/>
    <w:rsid w:val="002F006C"/>
    <w:rsid w:val="002F142F"/>
    <w:rsid w:val="002F1CFF"/>
    <w:rsid w:val="002F350F"/>
    <w:rsid w:val="002F4D4E"/>
    <w:rsid w:val="002F53DF"/>
    <w:rsid w:val="002F590D"/>
    <w:rsid w:val="002F5DFB"/>
    <w:rsid w:val="002F63F2"/>
    <w:rsid w:val="002F7CA9"/>
    <w:rsid w:val="0030014A"/>
    <w:rsid w:val="00300774"/>
    <w:rsid w:val="003012FE"/>
    <w:rsid w:val="00301BF9"/>
    <w:rsid w:val="00306214"/>
    <w:rsid w:val="00310557"/>
    <w:rsid w:val="00310D8F"/>
    <w:rsid w:val="0031130D"/>
    <w:rsid w:val="00311313"/>
    <w:rsid w:val="003118F0"/>
    <w:rsid w:val="00313734"/>
    <w:rsid w:val="00313CFF"/>
    <w:rsid w:val="00314115"/>
    <w:rsid w:val="00314A6F"/>
    <w:rsid w:val="00314CB8"/>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EF7"/>
    <w:rsid w:val="00331027"/>
    <w:rsid w:val="00331DB3"/>
    <w:rsid w:val="003323D6"/>
    <w:rsid w:val="00334394"/>
    <w:rsid w:val="00334C42"/>
    <w:rsid w:val="0033552F"/>
    <w:rsid w:val="00336056"/>
    <w:rsid w:val="0033657E"/>
    <w:rsid w:val="00336663"/>
    <w:rsid w:val="00337451"/>
    <w:rsid w:val="0034053D"/>
    <w:rsid w:val="003408EF"/>
    <w:rsid w:val="00340B24"/>
    <w:rsid w:val="00342563"/>
    <w:rsid w:val="00343BC4"/>
    <w:rsid w:val="0034427A"/>
    <w:rsid w:val="00344D94"/>
    <w:rsid w:val="003472F3"/>
    <w:rsid w:val="00347AF5"/>
    <w:rsid w:val="00350436"/>
    <w:rsid w:val="00353BF1"/>
    <w:rsid w:val="0035508C"/>
    <w:rsid w:val="00356A81"/>
    <w:rsid w:val="00356B03"/>
    <w:rsid w:val="003570A9"/>
    <w:rsid w:val="00357365"/>
    <w:rsid w:val="00357DAD"/>
    <w:rsid w:val="00360F98"/>
    <w:rsid w:val="00361E75"/>
    <w:rsid w:val="00362478"/>
    <w:rsid w:val="00362BF6"/>
    <w:rsid w:val="00363993"/>
    <w:rsid w:val="00364008"/>
    <w:rsid w:val="0036406A"/>
    <w:rsid w:val="00364559"/>
    <w:rsid w:val="00364DAD"/>
    <w:rsid w:val="0036610A"/>
    <w:rsid w:val="00367035"/>
    <w:rsid w:val="00371306"/>
    <w:rsid w:val="00372F31"/>
    <w:rsid w:val="00374421"/>
    <w:rsid w:val="00374AEB"/>
    <w:rsid w:val="00375DC3"/>
    <w:rsid w:val="00376604"/>
    <w:rsid w:val="00377400"/>
    <w:rsid w:val="00381769"/>
    <w:rsid w:val="00382A76"/>
    <w:rsid w:val="0038303A"/>
    <w:rsid w:val="00385366"/>
    <w:rsid w:val="00385645"/>
    <w:rsid w:val="00386776"/>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7506"/>
    <w:rsid w:val="003B23D4"/>
    <w:rsid w:val="003B281E"/>
    <w:rsid w:val="003B2EB2"/>
    <w:rsid w:val="003B35DA"/>
    <w:rsid w:val="003B4513"/>
    <w:rsid w:val="003B4A39"/>
    <w:rsid w:val="003B4A97"/>
    <w:rsid w:val="003B4FCE"/>
    <w:rsid w:val="003B5758"/>
    <w:rsid w:val="003B7669"/>
    <w:rsid w:val="003C1519"/>
    <w:rsid w:val="003C1826"/>
    <w:rsid w:val="003C20BF"/>
    <w:rsid w:val="003C27FE"/>
    <w:rsid w:val="003C4157"/>
    <w:rsid w:val="003C4C7C"/>
    <w:rsid w:val="003C5616"/>
    <w:rsid w:val="003C6D84"/>
    <w:rsid w:val="003D0C70"/>
    <w:rsid w:val="003D189A"/>
    <w:rsid w:val="003D1A19"/>
    <w:rsid w:val="003D3FE0"/>
    <w:rsid w:val="003D59A7"/>
    <w:rsid w:val="003D5AED"/>
    <w:rsid w:val="003D6A31"/>
    <w:rsid w:val="003D7D3B"/>
    <w:rsid w:val="003E1184"/>
    <w:rsid w:val="003E353B"/>
    <w:rsid w:val="003E4EA3"/>
    <w:rsid w:val="003E523A"/>
    <w:rsid w:val="003E61E3"/>
    <w:rsid w:val="003E62D5"/>
    <w:rsid w:val="003E747E"/>
    <w:rsid w:val="003E78A7"/>
    <w:rsid w:val="003F0714"/>
    <w:rsid w:val="003F0D77"/>
    <w:rsid w:val="003F13B0"/>
    <w:rsid w:val="003F204A"/>
    <w:rsid w:val="003F2AAE"/>
    <w:rsid w:val="003F424B"/>
    <w:rsid w:val="003F46CB"/>
    <w:rsid w:val="003F5F4A"/>
    <w:rsid w:val="003F6A2A"/>
    <w:rsid w:val="003F6D5D"/>
    <w:rsid w:val="003F6E54"/>
    <w:rsid w:val="0040022E"/>
    <w:rsid w:val="004002CF"/>
    <w:rsid w:val="00401833"/>
    <w:rsid w:val="004021BA"/>
    <w:rsid w:val="00402720"/>
    <w:rsid w:val="00403423"/>
    <w:rsid w:val="00406AA0"/>
    <w:rsid w:val="00406D8C"/>
    <w:rsid w:val="004108C0"/>
    <w:rsid w:val="004109D5"/>
    <w:rsid w:val="0041148C"/>
    <w:rsid w:val="004119CD"/>
    <w:rsid w:val="00412F31"/>
    <w:rsid w:val="004130E9"/>
    <w:rsid w:val="004130EC"/>
    <w:rsid w:val="00414017"/>
    <w:rsid w:val="00414287"/>
    <w:rsid w:val="00414DAF"/>
    <w:rsid w:val="00416628"/>
    <w:rsid w:val="004166BF"/>
    <w:rsid w:val="00416BA3"/>
    <w:rsid w:val="00416BC3"/>
    <w:rsid w:val="00421A78"/>
    <w:rsid w:val="0042411D"/>
    <w:rsid w:val="00425B08"/>
    <w:rsid w:val="004262DD"/>
    <w:rsid w:val="004263DF"/>
    <w:rsid w:val="0042646F"/>
    <w:rsid w:val="004264AB"/>
    <w:rsid w:val="00426680"/>
    <w:rsid w:val="00426748"/>
    <w:rsid w:val="00427080"/>
    <w:rsid w:val="004274CA"/>
    <w:rsid w:val="0042777A"/>
    <w:rsid w:val="00427F8C"/>
    <w:rsid w:val="004303C1"/>
    <w:rsid w:val="00430663"/>
    <w:rsid w:val="004323C5"/>
    <w:rsid w:val="004337B4"/>
    <w:rsid w:val="00435096"/>
    <w:rsid w:val="00435A35"/>
    <w:rsid w:val="00435AA3"/>
    <w:rsid w:val="00437211"/>
    <w:rsid w:val="0043740C"/>
    <w:rsid w:val="00437DB7"/>
    <w:rsid w:val="00437F4F"/>
    <w:rsid w:val="004411FB"/>
    <w:rsid w:val="0044211F"/>
    <w:rsid w:val="00442B6F"/>
    <w:rsid w:val="00443212"/>
    <w:rsid w:val="00443982"/>
    <w:rsid w:val="00445892"/>
    <w:rsid w:val="00445AC4"/>
    <w:rsid w:val="0044623C"/>
    <w:rsid w:val="00450F84"/>
    <w:rsid w:val="004531F5"/>
    <w:rsid w:val="00453DFA"/>
    <w:rsid w:val="00453F7C"/>
    <w:rsid w:val="00455A93"/>
    <w:rsid w:val="00456050"/>
    <w:rsid w:val="00456C48"/>
    <w:rsid w:val="00456C63"/>
    <w:rsid w:val="0047000A"/>
    <w:rsid w:val="00470D67"/>
    <w:rsid w:val="00471502"/>
    <w:rsid w:val="00471E95"/>
    <w:rsid w:val="0047252E"/>
    <w:rsid w:val="00473371"/>
    <w:rsid w:val="00475332"/>
    <w:rsid w:val="0047556B"/>
    <w:rsid w:val="0047583B"/>
    <w:rsid w:val="00475F5B"/>
    <w:rsid w:val="00480168"/>
    <w:rsid w:val="004835C7"/>
    <w:rsid w:val="00484223"/>
    <w:rsid w:val="0048473F"/>
    <w:rsid w:val="004848F4"/>
    <w:rsid w:val="00484B34"/>
    <w:rsid w:val="00484D36"/>
    <w:rsid w:val="00486D97"/>
    <w:rsid w:val="00492555"/>
    <w:rsid w:val="00492A63"/>
    <w:rsid w:val="00492AEC"/>
    <w:rsid w:val="00493860"/>
    <w:rsid w:val="00493D5D"/>
    <w:rsid w:val="00493EC0"/>
    <w:rsid w:val="00494C0D"/>
    <w:rsid w:val="004953E4"/>
    <w:rsid w:val="00495909"/>
    <w:rsid w:val="004A00F9"/>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B7611"/>
    <w:rsid w:val="004B7F97"/>
    <w:rsid w:val="004C0453"/>
    <w:rsid w:val="004C04E8"/>
    <w:rsid w:val="004C25E2"/>
    <w:rsid w:val="004C28E2"/>
    <w:rsid w:val="004C2EB2"/>
    <w:rsid w:val="004C343A"/>
    <w:rsid w:val="004C77CA"/>
    <w:rsid w:val="004C77E6"/>
    <w:rsid w:val="004C7B3E"/>
    <w:rsid w:val="004D01BB"/>
    <w:rsid w:val="004D13B2"/>
    <w:rsid w:val="004D1EB6"/>
    <w:rsid w:val="004D2AF0"/>
    <w:rsid w:val="004D3D9B"/>
    <w:rsid w:val="004D43A9"/>
    <w:rsid w:val="004D7669"/>
    <w:rsid w:val="004E0CE2"/>
    <w:rsid w:val="004E0D6E"/>
    <w:rsid w:val="004E29DA"/>
    <w:rsid w:val="004E3A69"/>
    <w:rsid w:val="004E3F88"/>
    <w:rsid w:val="004E5063"/>
    <w:rsid w:val="004E5D65"/>
    <w:rsid w:val="004F0A18"/>
    <w:rsid w:val="004F105A"/>
    <w:rsid w:val="004F115C"/>
    <w:rsid w:val="004F2377"/>
    <w:rsid w:val="004F4595"/>
    <w:rsid w:val="004F5B54"/>
    <w:rsid w:val="004F624C"/>
    <w:rsid w:val="004F6805"/>
    <w:rsid w:val="005015D4"/>
    <w:rsid w:val="005027FF"/>
    <w:rsid w:val="00502C60"/>
    <w:rsid w:val="00502FD5"/>
    <w:rsid w:val="005044C9"/>
    <w:rsid w:val="00505ACF"/>
    <w:rsid w:val="00505D71"/>
    <w:rsid w:val="00506F73"/>
    <w:rsid w:val="00510EF6"/>
    <w:rsid w:val="005112FE"/>
    <w:rsid w:val="00511C18"/>
    <w:rsid w:val="00513832"/>
    <w:rsid w:val="0052025E"/>
    <w:rsid w:val="005212CF"/>
    <w:rsid w:val="0052201B"/>
    <w:rsid w:val="005220EF"/>
    <w:rsid w:val="005234E8"/>
    <w:rsid w:val="0052350E"/>
    <w:rsid w:val="00524288"/>
    <w:rsid w:val="00526C37"/>
    <w:rsid w:val="00526DCC"/>
    <w:rsid w:val="005300EE"/>
    <w:rsid w:val="00531DD8"/>
    <w:rsid w:val="00533047"/>
    <w:rsid w:val="00535BB9"/>
    <w:rsid w:val="00537D05"/>
    <w:rsid w:val="005408C0"/>
    <w:rsid w:val="00541780"/>
    <w:rsid w:val="00542BDB"/>
    <w:rsid w:val="00543280"/>
    <w:rsid w:val="005438A9"/>
    <w:rsid w:val="00543A2E"/>
    <w:rsid w:val="00544269"/>
    <w:rsid w:val="005447BD"/>
    <w:rsid w:val="005449CF"/>
    <w:rsid w:val="00545E16"/>
    <w:rsid w:val="00550E3C"/>
    <w:rsid w:val="00551388"/>
    <w:rsid w:val="005514CE"/>
    <w:rsid w:val="005522CE"/>
    <w:rsid w:val="0055314A"/>
    <w:rsid w:val="00554821"/>
    <w:rsid w:val="005633B4"/>
    <w:rsid w:val="00564751"/>
    <w:rsid w:val="00564D6F"/>
    <w:rsid w:val="00564DD1"/>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37DF"/>
    <w:rsid w:val="005854DB"/>
    <w:rsid w:val="00585552"/>
    <w:rsid w:val="00585AF7"/>
    <w:rsid w:val="00585BB8"/>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7F30"/>
    <w:rsid w:val="005A064A"/>
    <w:rsid w:val="005A12A2"/>
    <w:rsid w:val="005A19FA"/>
    <w:rsid w:val="005A20E2"/>
    <w:rsid w:val="005A238D"/>
    <w:rsid w:val="005A3280"/>
    <w:rsid w:val="005A4D20"/>
    <w:rsid w:val="005A61F4"/>
    <w:rsid w:val="005A7A69"/>
    <w:rsid w:val="005B0762"/>
    <w:rsid w:val="005B0955"/>
    <w:rsid w:val="005B2165"/>
    <w:rsid w:val="005B241A"/>
    <w:rsid w:val="005B2972"/>
    <w:rsid w:val="005B2BC2"/>
    <w:rsid w:val="005B3210"/>
    <w:rsid w:val="005B53EB"/>
    <w:rsid w:val="005B6969"/>
    <w:rsid w:val="005B6A1A"/>
    <w:rsid w:val="005B6CAE"/>
    <w:rsid w:val="005C1490"/>
    <w:rsid w:val="005C3EC9"/>
    <w:rsid w:val="005C4621"/>
    <w:rsid w:val="005C62AD"/>
    <w:rsid w:val="005C6D22"/>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23E7"/>
    <w:rsid w:val="00602564"/>
    <w:rsid w:val="00602B83"/>
    <w:rsid w:val="0060360B"/>
    <w:rsid w:val="00604535"/>
    <w:rsid w:val="006048F8"/>
    <w:rsid w:val="006053A3"/>
    <w:rsid w:val="00605A41"/>
    <w:rsid w:val="00606799"/>
    <w:rsid w:val="00607047"/>
    <w:rsid w:val="006073F4"/>
    <w:rsid w:val="006110D0"/>
    <w:rsid w:val="00611916"/>
    <w:rsid w:val="00612624"/>
    <w:rsid w:val="006133E6"/>
    <w:rsid w:val="0061360A"/>
    <w:rsid w:val="00615699"/>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4F35"/>
    <w:rsid w:val="0063563D"/>
    <w:rsid w:val="00637CF1"/>
    <w:rsid w:val="0064355F"/>
    <w:rsid w:val="00643B4C"/>
    <w:rsid w:val="0064528B"/>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71457"/>
    <w:rsid w:val="0067173A"/>
    <w:rsid w:val="00672356"/>
    <w:rsid w:val="00672436"/>
    <w:rsid w:val="00672B98"/>
    <w:rsid w:val="006732A9"/>
    <w:rsid w:val="00673D8A"/>
    <w:rsid w:val="006754B6"/>
    <w:rsid w:val="006759FE"/>
    <w:rsid w:val="00676026"/>
    <w:rsid w:val="00676E69"/>
    <w:rsid w:val="00677A50"/>
    <w:rsid w:val="0068060A"/>
    <w:rsid w:val="00680B54"/>
    <w:rsid w:val="006811C6"/>
    <w:rsid w:val="006832A0"/>
    <w:rsid w:val="00684CBD"/>
    <w:rsid w:val="00684EC8"/>
    <w:rsid w:val="00685995"/>
    <w:rsid w:val="00685AEB"/>
    <w:rsid w:val="00685B4E"/>
    <w:rsid w:val="00691430"/>
    <w:rsid w:val="00691E9E"/>
    <w:rsid w:val="00692952"/>
    <w:rsid w:val="00693657"/>
    <w:rsid w:val="006936EB"/>
    <w:rsid w:val="00695AE7"/>
    <w:rsid w:val="00695CE0"/>
    <w:rsid w:val="0069637B"/>
    <w:rsid w:val="00697EBD"/>
    <w:rsid w:val="00697FFC"/>
    <w:rsid w:val="006A1EB3"/>
    <w:rsid w:val="006A2F71"/>
    <w:rsid w:val="006A426E"/>
    <w:rsid w:val="006A54C4"/>
    <w:rsid w:val="006A562E"/>
    <w:rsid w:val="006A57D5"/>
    <w:rsid w:val="006A5C95"/>
    <w:rsid w:val="006A6B64"/>
    <w:rsid w:val="006A6F71"/>
    <w:rsid w:val="006A77A5"/>
    <w:rsid w:val="006B06C8"/>
    <w:rsid w:val="006B115C"/>
    <w:rsid w:val="006B2383"/>
    <w:rsid w:val="006B2548"/>
    <w:rsid w:val="006B39E2"/>
    <w:rsid w:val="006B484B"/>
    <w:rsid w:val="006B5310"/>
    <w:rsid w:val="006B655D"/>
    <w:rsid w:val="006B6943"/>
    <w:rsid w:val="006B6BA2"/>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476"/>
    <w:rsid w:val="006E3FC8"/>
    <w:rsid w:val="006E4CDC"/>
    <w:rsid w:val="006E5820"/>
    <w:rsid w:val="006E6816"/>
    <w:rsid w:val="006E6A99"/>
    <w:rsid w:val="006E6CAA"/>
    <w:rsid w:val="006F1732"/>
    <w:rsid w:val="006F1D1C"/>
    <w:rsid w:val="006F2564"/>
    <w:rsid w:val="006F2EC7"/>
    <w:rsid w:val="006F38DB"/>
    <w:rsid w:val="006F497B"/>
    <w:rsid w:val="006F5559"/>
    <w:rsid w:val="006F702D"/>
    <w:rsid w:val="0070063B"/>
    <w:rsid w:val="0070183A"/>
    <w:rsid w:val="00702CEE"/>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862"/>
    <w:rsid w:val="0072336B"/>
    <w:rsid w:val="00723952"/>
    <w:rsid w:val="00725D98"/>
    <w:rsid w:val="00726E8B"/>
    <w:rsid w:val="007324C6"/>
    <w:rsid w:val="007331FA"/>
    <w:rsid w:val="0073391B"/>
    <w:rsid w:val="00734253"/>
    <w:rsid w:val="00734514"/>
    <w:rsid w:val="0073452E"/>
    <w:rsid w:val="00735369"/>
    <w:rsid w:val="00735DC5"/>
    <w:rsid w:val="0073670F"/>
    <w:rsid w:val="00736AA1"/>
    <w:rsid w:val="007376B8"/>
    <w:rsid w:val="00740499"/>
    <w:rsid w:val="00740FCE"/>
    <w:rsid w:val="0074175B"/>
    <w:rsid w:val="00741BCC"/>
    <w:rsid w:val="00741D67"/>
    <w:rsid w:val="0074382B"/>
    <w:rsid w:val="00743C99"/>
    <w:rsid w:val="00744CE4"/>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7FF"/>
    <w:rsid w:val="00765ABF"/>
    <w:rsid w:val="0076709B"/>
    <w:rsid w:val="00767DC0"/>
    <w:rsid w:val="007700CE"/>
    <w:rsid w:val="007700EB"/>
    <w:rsid w:val="00770F31"/>
    <w:rsid w:val="00771B5D"/>
    <w:rsid w:val="00772DB1"/>
    <w:rsid w:val="00775260"/>
    <w:rsid w:val="007768B9"/>
    <w:rsid w:val="00776C18"/>
    <w:rsid w:val="00777305"/>
    <w:rsid w:val="00777545"/>
    <w:rsid w:val="0077755B"/>
    <w:rsid w:val="00780725"/>
    <w:rsid w:val="00781A13"/>
    <w:rsid w:val="00783685"/>
    <w:rsid w:val="007841FF"/>
    <w:rsid w:val="00784567"/>
    <w:rsid w:val="00784AB5"/>
    <w:rsid w:val="00785BD8"/>
    <w:rsid w:val="00786881"/>
    <w:rsid w:val="0078786D"/>
    <w:rsid w:val="0078792C"/>
    <w:rsid w:val="0079058E"/>
    <w:rsid w:val="00790D67"/>
    <w:rsid w:val="00790E62"/>
    <w:rsid w:val="007916DC"/>
    <w:rsid w:val="00792700"/>
    <w:rsid w:val="00793833"/>
    <w:rsid w:val="00796266"/>
    <w:rsid w:val="00796850"/>
    <w:rsid w:val="007A2D53"/>
    <w:rsid w:val="007A673D"/>
    <w:rsid w:val="007A74AE"/>
    <w:rsid w:val="007A7638"/>
    <w:rsid w:val="007A7660"/>
    <w:rsid w:val="007A7ACA"/>
    <w:rsid w:val="007B045F"/>
    <w:rsid w:val="007B0BD3"/>
    <w:rsid w:val="007B0CA3"/>
    <w:rsid w:val="007B17C4"/>
    <w:rsid w:val="007B1954"/>
    <w:rsid w:val="007B1F5A"/>
    <w:rsid w:val="007B392F"/>
    <w:rsid w:val="007B3AB6"/>
    <w:rsid w:val="007B3DC4"/>
    <w:rsid w:val="007B445A"/>
    <w:rsid w:val="007B5AFF"/>
    <w:rsid w:val="007B69ED"/>
    <w:rsid w:val="007B7C3F"/>
    <w:rsid w:val="007B7FA1"/>
    <w:rsid w:val="007C136F"/>
    <w:rsid w:val="007C138A"/>
    <w:rsid w:val="007C197C"/>
    <w:rsid w:val="007C1BB2"/>
    <w:rsid w:val="007C380A"/>
    <w:rsid w:val="007C432C"/>
    <w:rsid w:val="007C5AF4"/>
    <w:rsid w:val="007C60C1"/>
    <w:rsid w:val="007C701C"/>
    <w:rsid w:val="007D1438"/>
    <w:rsid w:val="007D1539"/>
    <w:rsid w:val="007D2347"/>
    <w:rsid w:val="007D2DB3"/>
    <w:rsid w:val="007D40E3"/>
    <w:rsid w:val="007D51DF"/>
    <w:rsid w:val="007D5767"/>
    <w:rsid w:val="007D5EF7"/>
    <w:rsid w:val="007D7381"/>
    <w:rsid w:val="007D7D7C"/>
    <w:rsid w:val="007E13A6"/>
    <w:rsid w:val="007E276F"/>
    <w:rsid w:val="007E5391"/>
    <w:rsid w:val="007E5D81"/>
    <w:rsid w:val="007E7032"/>
    <w:rsid w:val="007F0150"/>
    <w:rsid w:val="007F15FE"/>
    <w:rsid w:val="007F26A5"/>
    <w:rsid w:val="007F2B30"/>
    <w:rsid w:val="007F31DD"/>
    <w:rsid w:val="007F3BF5"/>
    <w:rsid w:val="007F58F7"/>
    <w:rsid w:val="007F5AA4"/>
    <w:rsid w:val="007F65CF"/>
    <w:rsid w:val="007F6BFE"/>
    <w:rsid w:val="007F793B"/>
    <w:rsid w:val="00800459"/>
    <w:rsid w:val="0080183F"/>
    <w:rsid w:val="008024D6"/>
    <w:rsid w:val="00802B34"/>
    <w:rsid w:val="00803016"/>
    <w:rsid w:val="00803CBF"/>
    <w:rsid w:val="00803DD7"/>
    <w:rsid w:val="00804642"/>
    <w:rsid w:val="0080562B"/>
    <w:rsid w:val="00805803"/>
    <w:rsid w:val="00806255"/>
    <w:rsid w:val="00806728"/>
    <w:rsid w:val="0080697E"/>
    <w:rsid w:val="00806A84"/>
    <w:rsid w:val="00807DE9"/>
    <w:rsid w:val="00810435"/>
    <w:rsid w:val="0081075C"/>
    <w:rsid w:val="008111C4"/>
    <w:rsid w:val="00813EC8"/>
    <w:rsid w:val="00815D2D"/>
    <w:rsid w:val="00816F34"/>
    <w:rsid w:val="0081707E"/>
    <w:rsid w:val="008174AF"/>
    <w:rsid w:val="008177A3"/>
    <w:rsid w:val="00817E7B"/>
    <w:rsid w:val="00817F8C"/>
    <w:rsid w:val="00820E42"/>
    <w:rsid w:val="00821827"/>
    <w:rsid w:val="00821C42"/>
    <w:rsid w:val="00822DC0"/>
    <w:rsid w:val="00823C9C"/>
    <w:rsid w:val="00824A62"/>
    <w:rsid w:val="00824CD7"/>
    <w:rsid w:val="00825900"/>
    <w:rsid w:val="00826231"/>
    <w:rsid w:val="00826F7C"/>
    <w:rsid w:val="00827A1C"/>
    <w:rsid w:val="00830922"/>
    <w:rsid w:val="00831104"/>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1A2A"/>
    <w:rsid w:val="00852F0E"/>
    <w:rsid w:val="0085300B"/>
    <w:rsid w:val="008542D9"/>
    <w:rsid w:val="008553EA"/>
    <w:rsid w:val="00855C94"/>
    <w:rsid w:val="00856B96"/>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601C"/>
    <w:rsid w:val="0087610F"/>
    <w:rsid w:val="00876F99"/>
    <w:rsid w:val="00880DEC"/>
    <w:rsid w:val="00880E77"/>
    <w:rsid w:val="008817A9"/>
    <w:rsid w:val="00881997"/>
    <w:rsid w:val="00881D49"/>
    <w:rsid w:val="008820B3"/>
    <w:rsid w:val="008836A8"/>
    <w:rsid w:val="008846C4"/>
    <w:rsid w:val="008850DE"/>
    <w:rsid w:val="0088581C"/>
    <w:rsid w:val="00886169"/>
    <w:rsid w:val="00891042"/>
    <w:rsid w:val="008912EE"/>
    <w:rsid w:val="00892825"/>
    <w:rsid w:val="00892959"/>
    <w:rsid w:val="00892B7F"/>
    <w:rsid w:val="0089331B"/>
    <w:rsid w:val="008933AE"/>
    <w:rsid w:val="00893C6B"/>
    <w:rsid w:val="00893D80"/>
    <w:rsid w:val="00893DAD"/>
    <w:rsid w:val="0089410F"/>
    <w:rsid w:val="00895595"/>
    <w:rsid w:val="008965F6"/>
    <w:rsid w:val="008974BC"/>
    <w:rsid w:val="008A1C12"/>
    <w:rsid w:val="008A1DFC"/>
    <w:rsid w:val="008A268A"/>
    <w:rsid w:val="008A2B5E"/>
    <w:rsid w:val="008A3F94"/>
    <w:rsid w:val="008A4DE1"/>
    <w:rsid w:val="008A50B8"/>
    <w:rsid w:val="008A5A88"/>
    <w:rsid w:val="008A71A7"/>
    <w:rsid w:val="008A72A6"/>
    <w:rsid w:val="008A77A7"/>
    <w:rsid w:val="008B031E"/>
    <w:rsid w:val="008B1956"/>
    <w:rsid w:val="008B1CDA"/>
    <w:rsid w:val="008B4515"/>
    <w:rsid w:val="008B465D"/>
    <w:rsid w:val="008B52B1"/>
    <w:rsid w:val="008B62C7"/>
    <w:rsid w:val="008B63D6"/>
    <w:rsid w:val="008B7164"/>
    <w:rsid w:val="008B7240"/>
    <w:rsid w:val="008C0906"/>
    <w:rsid w:val="008C09BC"/>
    <w:rsid w:val="008C09E0"/>
    <w:rsid w:val="008C19A1"/>
    <w:rsid w:val="008C2709"/>
    <w:rsid w:val="008C2EB1"/>
    <w:rsid w:val="008C305B"/>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CC4"/>
    <w:rsid w:val="008E3DB9"/>
    <w:rsid w:val="008E4240"/>
    <w:rsid w:val="008E52A6"/>
    <w:rsid w:val="008E55BA"/>
    <w:rsid w:val="008E66BA"/>
    <w:rsid w:val="008E749B"/>
    <w:rsid w:val="008F26E9"/>
    <w:rsid w:val="008F37C0"/>
    <w:rsid w:val="008F45F6"/>
    <w:rsid w:val="008F64E8"/>
    <w:rsid w:val="008F704C"/>
    <w:rsid w:val="00900E9C"/>
    <w:rsid w:val="009017BC"/>
    <w:rsid w:val="0090206C"/>
    <w:rsid w:val="00902998"/>
    <w:rsid w:val="009044AE"/>
    <w:rsid w:val="0090509D"/>
    <w:rsid w:val="00911558"/>
    <w:rsid w:val="00912C1B"/>
    <w:rsid w:val="009139D9"/>
    <w:rsid w:val="00915FEA"/>
    <w:rsid w:val="009162D9"/>
    <w:rsid w:val="00916C47"/>
    <w:rsid w:val="00916FC0"/>
    <w:rsid w:val="0092104C"/>
    <w:rsid w:val="0092105E"/>
    <w:rsid w:val="0092125E"/>
    <w:rsid w:val="00924319"/>
    <w:rsid w:val="00924D26"/>
    <w:rsid w:val="00924ECE"/>
    <w:rsid w:val="00925E89"/>
    <w:rsid w:val="0093037A"/>
    <w:rsid w:val="009310C2"/>
    <w:rsid w:val="009319B4"/>
    <w:rsid w:val="00932631"/>
    <w:rsid w:val="0093290F"/>
    <w:rsid w:val="00933296"/>
    <w:rsid w:val="00933EC7"/>
    <w:rsid w:val="0093407C"/>
    <w:rsid w:val="009355C2"/>
    <w:rsid w:val="00935831"/>
    <w:rsid w:val="009358B7"/>
    <w:rsid w:val="009360DC"/>
    <w:rsid w:val="00936513"/>
    <w:rsid w:val="00936729"/>
    <w:rsid w:val="00937EA5"/>
    <w:rsid w:val="00937EE7"/>
    <w:rsid w:val="00941703"/>
    <w:rsid w:val="0094208E"/>
    <w:rsid w:val="00943102"/>
    <w:rsid w:val="009438D8"/>
    <w:rsid w:val="00943AC2"/>
    <w:rsid w:val="00944FD8"/>
    <w:rsid w:val="009465BE"/>
    <w:rsid w:val="0094682B"/>
    <w:rsid w:val="009509DF"/>
    <w:rsid w:val="00952504"/>
    <w:rsid w:val="00952531"/>
    <w:rsid w:val="00952A7A"/>
    <w:rsid w:val="0095500D"/>
    <w:rsid w:val="00955DE3"/>
    <w:rsid w:val="00956432"/>
    <w:rsid w:val="00956726"/>
    <w:rsid w:val="00960393"/>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84D"/>
    <w:rsid w:val="00975D55"/>
    <w:rsid w:val="009762E8"/>
    <w:rsid w:val="0097663B"/>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50CA"/>
    <w:rsid w:val="00996168"/>
    <w:rsid w:val="0099771A"/>
    <w:rsid w:val="00997C13"/>
    <w:rsid w:val="009A06AC"/>
    <w:rsid w:val="009A1DAE"/>
    <w:rsid w:val="009A2472"/>
    <w:rsid w:val="009A2581"/>
    <w:rsid w:val="009A3AB8"/>
    <w:rsid w:val="009A3B33"/>
    <w:rsid w:val="009A3CC3"/>
    <w:rsid w:val="009A3FA3"/>
    <w:rsid w:val="009A45A0"/>
    <w:rsid w:val="009A46B9"/>
    <w:rsid w:val="009A6932"/>
    <w:rsid w:val="009A7C2E"/>
    <w:rsid w:val="009B0D70"/>
    <w:rsid w:val="009B11E4"/>
    <w:rsid w:val="009B1233"/>
    <w:rsid w:val="009B30C8"/>
    <w:rsid w:val="009B35B5"/>
    <w:rsid w:val="009B3F0C"/>
    <w:rsid w:val="009B428F"/>
    <w:rsid w:val="009B4773"/>
    <w:rsid w:val="009B66BE"/>
    <w:rsid w:val="009B744B"/>
    <w:rsid w:val="009C11E2"/>
    <w:rsid w:val="009C4661"/>
    <w:rsid w:val="009C55BD"/>
    <w:rsid w:val="009C5E1B"/>
    <w:rsid w:val="009C5E78"/>
    <w:rsid w:val="009C78E9"/>
    <w:rsid w:val="009C7C06"/>
    <w:rsid w:val="009D086D"/>
    <w:rsid w:val="009D1822"/>
    <w:rsid w:val="009D18B4"/>
    <w:rsid w:val="009D2438"/>
    <w:rsid w:val="009D2556"/>
    <w:rsid w:val="009D2B51"/>
    <w:rsid w:val="009D374B"/>
    <w:rsid w:val="009D3E35"/>
    <w:rsid w:val="009D43C2"/>
    <w:rsid w:val="009D5AF4"/>
    <w:rsid w:val="009E0FA5"/>
    <w:rsid w:val="009E1F0A"/>
    <w:rsid w:val="009E3735"/>
    <w:rsid w:val="009E4E38"/>
    <w:rsid w:val="009E79C6"/>
    <w:rsid w:val="009E7FF6"/>
    <w:rsid w:val="009F1722"/>
    <w:rsid w:val="009F2D79"/>
    <w:rsid w:val="009F2EB6"/>
    <w:rsid w:val="009F3173"/>
    <w:rsid w:val="009F339E"/>
    <w:rsid w:val="009F375D"/>
    <w:rsid w:val="009F49AB"/>
    <w:rsid w:val="009F5D5D"/>
    <w:rsid w:val="009F61A6"/>
    <w:rsid w:val="009F662C"/>
    <w:rsid w:val="00A01042"/>
    <w:rsid w:val="00A0188B"/>
    <w:rsid w:val="00A01919"/>
    <w:rsid w:val="00A041D9"/>
    <w:rsid w:val="00A04288"/>
    <w:rsid w:val="00A061BE"/>
    <w:rsid w:val="00A06388"/>
    <w:rsid w:val="00A1108B"/>
    <w:rsid w:val="00A11C4E"/>
    <w:rsid w:val="00A11FAD"/>
    <w:rsid w:val="00A125E5"/>
    <w:rsid w:val="00A12689"/>
    <w:rsid w:val="00A12CC2"/>
    <w:rsid w:val="00A13EFB"/>
    <w:rsid w:val="00A166B1"/>
    <w:rsid w:val="00A16CB8"/>
    <w:rsid w:val="00A200E0"/>
    <w:rsid w:val="00A2169B"/>
    <w:rsid w:val="00A21A0B"/>
    <w:rsid w:val="00A22478"/>
    <w:rsid w:val="00A23B25"/>
    <w:rsid w:val="00A248AD"/>
    <w:rsid w:val="00A24FBC"/>
    <w:rsid w:val="00A264E7"/>
    <w:rsid w:val="00A27911"/>
    <w:rsid w:val="00A27B49"/>
    <w:rsid w:val="00A30098"/>
    <w:rsid w:val="00A3046C"/>
    <w:rsid w:val="00A30A0F"/>
    <w:rsid w:val="00A30A19"/>
    <w:rsid w:val="00A30F0A"/>
    <w:rsid w:val="00A30F3C"/>
    <w:rsid w:val="00A339E3"/>
    <w:rsid w:val="00A342C1"/>
    <w:rsid w:val="00A35D20"/>
    <w:rsid w:val="00A3721A"/>
    <w:rsid w:val="00A3791C"/>
    <w:rsid w:val="00A37D66"/>
    <w:rsid w:val="00A4094F"/>
    <w:rsid w:val="00A40A19"/>
    <w:rsid w:val="00A41A3B"/>
    <w:rsid w:val="00A41ADE"/>
    <w:rsid w:val="00A41D96"/>
    <w:rsid w:val="00A41F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330C"/>
    <w:rsid w:val="00A738F4"/>
    <w:rsid w:val="00A73A4B"/>
    <w:rsid w:val="00A73D39"/>
    <w:rsid w:val="00A74908"/>
    <w:rsid w:val="00A75EAE"/>
    <w:rsid w:val="00A76B5A"/>
    <w:rsid w:val="00A776D9"/>
    <w:rsid w:val="00A77793"/>
    <w:rsid w:val="00A8022F"/>
    <w:rsid w:val="00A80DCA"/>
    <w:rsid w:val="00A81A60"/>
    <w:rsid w:val="00A82EDE"/>
    <w:rsid w:val="00A85C84"/>
    <w:rsid w:val="00A86020"/>
    <w:rsid w:val="00A8749F"/>
    <w:rsid w:val="00A91213"/>
    <w:rsid w:val="00A92934"/>
    <w:rsid w:val="00A944E3"/>
    <w:rsid w:val="00A960DC"/>
    <w:rsid w:val="00AA13B0"/>
    <w:rsid w:val="00AA29B1"/>
    <w:rsid w:val="00AA2DF0"/>
    <w:rsid w:val="00AA372A"/>
    <w:rsid w:val="00AA387F"/>
    <w:rsid w:val="00AA4265"/>
    <w:rsid w:val="00AA4A99"/>
    <w:rsid w:val="00AA4AC5"/>
    <w:rsid w:val="00AA50B2"/>
    <w:rsid w:val="00AA590C"/>
    <w:rsid w:val="00AA5914"/>
    <w:rsid w:val="00AA633E"/>
    <w:rsid w:val="00AA66D7"/>
    <w:rsid w:val="00AA7417"/>
    <w:rsid w:val="00AA7A81"/>
    <w:rsid w:val="00AA7FF7"/>
    <w:rsid w:val="00AB01CC"/>
    <w:rsid w:val="00AB0274"/>
    <w:rsid w:val="00AB052F"/>
    <w:rsid w:val="00AB0C70"/>
    <w:rsid w:val="00AB1499"/>
    <w:rsid w:val="00AB297D"/>
    <w:rsid w:val="00AB2EA3"/>
    <w:rsid w:val="00AB51DD"/>
    <w:rsid w:val="00AB78F3"/>
    <w:rsid w:val="00AB7B34"/>
    <w:rsid w:val="00AC06DA"/>
    <w:rsid w:val="00AC08C2"/>
    <w:rsid w:val="00AC0A6A"/>
    <w:rsid w:val="00AC2AAD"/>
    <w:rsid w:val="00AC3653"/>
    <w:rsid w:val="00AC3CF1"/>
    <w:rsid w:val="00AC5801"/>
    <w:rsid w:val="00AC79C9"/>
    <w:rsid w:val="00AD019E"/>
    <w:rsid w:val="00AD0F5D"/>
    <w:rsid w:val="00AD1713"/>
    <w:rsid w:val="00AD1B19"/>
    <w:rsid w:val="00AD27D4"/>
    <w:rsid w:val="00AD5366"/>
    <w:rsid w:val="00AD618E"/>
    <w:rsid w:val="00AD72D2"/>
    <w:rsid w:val="00AD7A78"/>
    <w:rsid w:val="00AD7D5E"/>
    <w:rsid w:val="00AE0241"/>
    <w:rsid w:val="00AE2B03"/>
    <w:rsid w:val="00AE3735"/>
    <w:rsid w:val="00AE3C22"/>
    <w:rsid w:val="00AE5008"/>
    <w:rsid w:val="00AE51C2"/>
    <w:rsid w:val="00AE566A"/>
    <w:rsid w:val="00AF0C8F"/>
    <w:rsid w:val="00AF57DD"/>
    <w:rsid w:val="00AF5BE9"/>
    <w:rsid w:val="00AF69E7"/>
    <w:rsid w:val="00B019AF"/>
    <w:rsid w:val="00B01F9F"/>
    <w:rsid w:val="00B02AFD"/>
    <w:rsid w:val="00B03EC0"/>
    <w:rsid w:val="00B04956"/>
    <w:rsid w:val="00B04B6B"/>
    <w:rsid w:val="00B04E34"/>
    <w:rsid w:val="00B053ED"/>
    <w:rsid w:val="00B06AD1"/>
    <w:rsid w:val="00B07873"/>
    <w:rsid w:val="00B101DF"/>
    <w:rsid w:val="00B10570"/>
    <w:rsid w:val="00B1073B"/>
    <w:rsid w:val="00B10C1F"/>
    <w:rsid w:val="00B17919"/>
    <w:rsid w:val="00B209E8"/>
    <w:rsid w:val="00B20E19"/>
    <w:rsid w:val="00B20E88"/>
    <w:rsid w:val="00B23131"/>
    <w:rsid w:val="00B26302"/>
    <w:rsid w:val="00B272D3"/>
    <w:rsid w:val="00B30ED0"/>
    <w:rsid w:val="00B31552"/>
    <w:rsid w:val="00B33245"/>
    <w:rsid w:val="00B3410C"/>
    <w:rsid w:val="00B34AB0"/>
    <w:rsid w:val="00B35C06"/>
    <w:rsid w:val="00B37062"/>
    <w:rsid w:val="00B3777D"/>
    <w:rsid w:val="00B37B3B"/>
    <w:rsid w:val="00B4074D"/>
    <w:rsid w:val="00B407D3"/>
    <w:rsid w:val="00B417E5"/>
    <w:rsid w:val="00B43FEB"/>
    <w:rsid w:val="00B4473E"/>
    <w:rsid w:val="00B44C47"/>
    <w:rsid w:val="00B452C3"/>
    <w:rsid w:val="00B45FE8"/>
    <w:rsid w:val="00B51D2B"/>
    <w:rsid w:val="00B52CD8"/>
    <w:rsid w:val="00B5302E"/>
    <w:rsid w:val="00B5346A"/>
    <w:rsid w:val="00B53FC6"/>
    <w:rsid w:val="00B55750"/>
    <w:rsid w:val="00B56F9F"/>
    <w:rsid w:val="00B57756"/>
    <w:rsid w:val="00B57F4F"/>
    <w:rsid w:val="00B62F8B"/>
    <w:rsid w:val="00B644C0"/>
    <w:rsid w:val="00B6642B"/>
    <w:rsid w:val="00B67FCC"/>
    <w:rsid w:val="00B71320"/>
    <w:rsid w:val="00B714B9"/>
    <w:rsid w:val="00B72DAF"/>
    <w:rsid w:val="00B72E9D"/>
    <w:rsid w:val="00B73483"/>
    <w:rsid w:val="00B749F6"/>
    <w:rsid w:val="00B75500"/>
    <w:rsid w:val="00B757CC"/>
    <w:rsid w:val="00B7636D"/>
    <w:rsid w:val="00B76900"/>
    <w:rsid w:val="00B80CF1"/>
    <w:rsid w:val="00B84650"/>
    <w:rsid w:val="00B86488"/>
    <w:rsid w:val="00B91953"/>
    <w:rsid w:val="00B92B68"/>
    <w:rsid w:val="00B94650"/>
    <w:rsid w:val="00B96240"/>
    <w:rsid w:val="00BA05F4"/>
    <w:rsid w:val="00BA2949"/>
    <w:rsid w:val="00BA2A38"/>
    <w:rsid w:val="00BA31C4"/>
    <w:rsid w:val="00BA571C"/>
    <w:rsid w:val="00BA5E18"/>
    <w:rsid w:val="00BB02E6"/>
    <w:rsid w:val="00BB0C25"/>
    <w:rsid w:val="00BB19D8"/>
    <w:rsid w:val="00BB1A52"/>
    <w:rsid w:val="00BB2B08"/>
    <w:rsid w:val="00BB423A"/>
    <w:rsid w:val="00BB49C1"/>
    <w:rsid w:val="00BB59B5"/>
    <w:rsid w:val="00BB6B11"/>
    <w:rsid w:val="00BC03E0"/>
    <w:rsid w:val="00BC0AC2"/>
    <w:rsid w:val="00BC17BE"/>
    <w:rsid w:val="00BC17D3"/>
    <w:rsid w:val="00BC2947"/>
    <w:rsid w:val="00BC6CDC"/>
    <w:rsid w:val="00BD0412"/>
    <w:rsid w:val="00BD0C60"/>
    <w:rsid w:val="00BD2083"/>
    <w:rsid w:val="00BD216B"/>
    <w:rsid w:val="00BD2D7F"/>
    <w:rsid w:val="00BD56E4"/>
    <w:rsid w:val="00BD5AE6"/>
    <w:rsid w:val="00BD6C50"/>
    <w:rsid w:val="00BE0AC2"/>
    <w:rsid w:val="00BE0BA7"/>
    <w:rsid w:val="00BE1A98"/>
    <w:rsid w:val="00BE1FA2"/>
    <w:rsid w:val="00BE2671"/>
    <w:rsid w:val="00BE361B"/>
    <w:rsid w:val="00BE4C5C"/>
    <w:rsid w:val="00BE52AA"/>
    <w:rsid w:val="00BE5700"/>
    <w:rsid w:val="00BE6C33"/>
    <w:rsid w:val="00BE7AB4"/>
    <w:rsid w:val="00BF0285"/>
    <w:rsid w:val="00BF17E4"/>
    <w:rsid w:val="00BF34E7"/>
    <w:rsid w:val="00BF3ACE"/>
    <w:rsid w:val="00BF4112"/>
    <w:rsid w:val="00BF51BC"/>
    <w:rsid w:val="00BF5EA5"/>
    <w:rsid w:val="00BF608C"/>
    <w:rsid w:val="00BF636A"/>
    <w:rsid w:val="00BF7891"/>
    <w:rsid w:val="00C00F7F"/>
    <w:rsid w:val="00C01030"/>
    <w:rsid w:val="00C01438"/>
    <w:rsid w:val="00C01611"/>
    <w:rsid w:val="00C01F80"/>
    <w:rsid w:val="00C0494C"/>
    <w:rsid w:val="00C063F1"/>
    <w:rsid w:val="00C065E6"/>
    <w:rsid w:val="00C073DB"/>
    <w:rsid w:val="00C135DA"/>
    <w:rsid w:val="00C1384E"/>
    <w:rsid w:val="00C13D16"/>
    <w:rsid w:val="00C13F65"/>
    <w:rsid w:val="00C17BCF"/>
    <w:rsid w:val="00C20336"/>
    <w:rsid w:val="00C20A20"/>
    <w:rsid w:val="00C22CA3"/>
    <w:rsid w:val="00C22FFE"/>
    <w:rsid w:val="00C239FC"/>
    <w:rsid w:val="00C23AD9"/>
    <w:rsid w:val="00C23B7A"/>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4FDE"/>
    <w:rsid w:val="00C3652A"/>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5564"/>
    <w:rsid w:val="00C65719"/>
    <w:rsid w:val="00C661C4"/>
    <w:rsid w:val="00C67C48"/>
    <w:rsid w:val="00C703F2"/>
    <w:rsid w:val="00C71A47"/>
    <w:rsid w:val="00C72ED9"/>
    <w:rsid w:val="00C73300"/>
    <w:rsid w:val="00C73F29"/>
    <w:rsid w:val="00C73FAE"/>
    <w:rsid w:val="00C747A6"/>
    <w:rsid w:val="00C75460"/>
    <w:rsid w:val="00C76B0C"/>
    <w:rsid w:val="00C76D95"/>
    <w:rsid w:val="00C816EA"/>
    <w:rsid w:val="00C82566"/>
    <w:rsid w:val="00C82CFD"/>
    <w:rsid w:val="00C8401B"/>
    <w:rsid w:val="00C84028"/>
    <w:rsid w:val="00C853DA"/>
    <w:rsid w:val="00C861DD"/>
    <w:rsid w:val="00C863D8"/>
    <w:rsid w:val="00C90F51"/>
    <w:rsid w:val="00C92B68"/>
    <w:rsid w:val="00C92C06"/>
    <w:rsid w:val="00C93F32"/>
    <w:rsid w:val="00C943EA"/>
    <w:rsid w:val="00C9515F"/>
    <w:rsid w:val="00C95775"/>
    <w:rsid w:val="00C97932"/>
    <w:rsid w:val="00CA0015"/>
    <w:rsid w:val="00CA0471"/>
    <w:rsid w:val="00CA2FA4"/>
    <w:rsid w:val="00CA50B9"/>
    <w:rsid w:val="00CA5C73"/>
    <w:rsid w:val="00CA5CB4"/>
    <w:rsid w:val="00CA61D8"/>
    <w:rsid w:val="00CA6C0D"/>
    <w:rsid w:val="00CB1DD6"/>
    <w:rsid w:val="00CB2BF8"/>
    <w:rsid w:val="00CB564F"/>
    <w:rsid w:val="00CB5DCD"/>
    <w:rsid w:val="00CB7DF0"/>
    <w:rsid w:val="00CC3EEA"/>
    <w:rsid w:val="00CC7303"/>
    <w:rsid w:val="00CD0321"/>
    <w:rsid w:val="00CD08F1"/>
    <w:rsid w:val="00CD0E57"/>
    <w:rsid w:val="00CD107D"/>
    <w:rsid w:val="00CD144F"/>
    <w:rsid w:val="00CD1D98"/>
    <w:rsid w:val="00CD4FBB"/>
    <w:rsid w:val="00CD57AF"/>
    <w:rsid w:val="00CD6652"/>
    <w:rsid w:val="00CD6898"/>
    <w:rsid w:val="00CE01BC"/>
    <w:rsid w:val="00CE0461"/>
    <w:rsid w:val="00CE0917"/>
    <w:rsid w:val="00CE0A2D"/>
    <w:rsid w:val="00CE1D6D"/>
    <w:rsid w:val="00CE2C5E"/>
    <w:rsid w:val="00CE51A6"/>
    <w:rsid w:val="00CE5C08"/>
    <w:rsid w:val="00CE7D20"/>
    <w:rsid w:val="00CF00B4"/>
    <w:rsid w:val="00CF0555"/>
    <w:rsid w:val="00CF1267"/>
    <w:rsid w:val="00CF18BD"/>
    <w:rsid w:val="00CF2A2B"/>
    <w:rsid w:val="00CF2FCB"/>
    <w:rsid w:val="00CF3812"/>
    <w:rsid w:val="00CF5E4E"/>
    <w:rsid w:val="00CF7B74"/>
    <w:rsid w:val="00CF7DBE"/>
    <w:rsid w:val="00D0055E"/>
    <w:rsid w:val="00D00E11"/>
    <w:rsid w:val="00D02EE3"/>
    <w:rsid w:val="00D03CB1"/>
    <w:rsid w:val="00D03F8A"/>
    <w:rsid w:val="00D045DB"/>
    <w:rsid w:val="00D05487"/>
    <w:rsid w:val="00D0575E"/>
    <w:rsid w:val="00D110C1"/>
    <w:rsid w:val="00D11564"/>
    <w:rsid w:val="00D13200"/>
    <w:rsid w:val="00D13C16"/>
    <w:rsid w:val="00D13E11"/>
    <w:rsid w:val="00D154DA"/>
    <w:rsid w:val="00D157E4"/>
    <w:rsid w:val="00D16340"/>
    <w:rsid w:val="00D16429"/>
    <w:rsid w:val="00D1767E"/>
    <w:rsid w:val="00D237FE"/>
    <w:rsid w:val="00D23B6F"/>
    <w:rsid w:val="00D247B6"/>
    <w:rsid w:val="00D261EC"/>
    <w:rsid w:val="00D26769"/>
    <w:rsid w:val="00D26CC2"/>
    <w:rsid w:val="00D2756E"/>
    <w:rsid w:val="00D27AF8"/>
    <w:rsid w:val="00D30856"/>
    <w:rsid w:val="00D30D3C"/>
    <w:rsid w:val="00D3338D"/>
    <w:rsid w:val="00D334EF"/>
    <w:rsid w:val="00D351BE"/>
    <w:rsid w:val="00D35CED"/>
    <w:rsid w:val="00D371C8"/>
    <w:rsid w:val="00D376B9"/>
    <w:rsid w:val="00D40877"/>
    <w:rsid w:val="00D408BF"/>
    <w:rsid w:val="00D40D56"/>
    <w:rsid w:val="00D40EDB"/>
    <w:rsid w:val="00D41E51"/>
    <w:rsid w:val="00D42F16"/>
    <w:rsid w:val="00D446B5"/>
    <w:rsid w:val="00D50627"/>
    <w:rsid w:val="00D50642"/>
    <w:rsid w:val="00D53B21"/>
    <w:rsid w:val="00D54A4D"/>
    <w:rsid w:val="00D562EA"/>
    <w:rsid w:val="00D5693D"/>
    <w:rsid w:val="00D57642"/>
    <w:rsid w:val="00D57828"/>
    <w:rsid w:val="00D61A39"/>
    <w:rsid w:val="00D62B7A"/>
    <w:rsid w:val="00D64331"/>
    <w:rsid w:val="00D64A2F"/>
    <w:rsid w:val="00D6543F"/>
    <w:rsid w:val="00D65C6F"/>
    <w:rsid w:val="00D66165"/>
    <w:rsid w:val="00D6699A"/>
    <w:rsid w:val="00D67F78"/>
    <w:rsid w:val="00D70BD0"/>
    <w:rsid w:val="00D713B3"/>
    <w:rsid w:val="00D724FA"/>
    <w:rsid w:val="00D729DC"/>
    <w:rsid w:val="00D7389F"/>
    <w:rsid w:val="00D73A12"/>
    <w:rsid w:val="00D7421E"/>
    <w:rsid w:val="00D74598"/>
    <w:rsid w:val="00D74E0C"/>
    <w:rsid w:val="00D75392"/>
    <w:rsid w:val="00D755C1"/>
    <w:rsid w:val="00D7744A"/>
    <w:rsid w:val="00D80860"/>
    <w:rsid w:val="00D80931"/>
    <w:rsid w:val="00D819AE"/>
    <w:rsid w:val="00D83E6C"/>
    <w:rsid w:val="00D843AE"/>
    <w:rsid w:val="00D8697E"/>
    <w:rsid w:val="00D86C93"/>
    <w:rsid w:val="00D90674"/>
    <w:rsid w:val="00D9086F"/>
    <w:rsid w:val="00D90C4D"/>
    <w:rsid w:val="00D92B87"/>
    <w:rsid w:val="00D92FCC"/>
    <w:rsid w:val="00D9335B"/>
    <w:rsid w:val="00D93CBA"/>
    <w:rsid w:val="00D93D42"/>
    <w:rsid w:val="00D93EE2"/>
    <w:rsid w:val="00D9462F"/>
    <w:rsid w:val="00D94688"/>
    <w:rsid w:val="00D9469E"/>
    <w:rsid w:val="00D959DE"/>
    <w:rsid w:val="00D97258"/>
    <w:rsid w:val="00DA1A80"/>
    <w:rsid w:val="00DA2834"/>
    <w:rsid w:val="00DA3C91"/>
    <w:rsid w:val="00DA3CFC"/>
    <w:rsid w:val="00DA4B5B"/>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528"/>
    <w:rsid w:val="00DC0AD5"/>
    <w:rsid w:val="00DC1104"/>
    <w:rsid w:val="00DC1640"/>
    <w:rsid w:val="00DC16C7"/>
    <w:rsid w:val="00DC1C99"/>
    <w:rsid w:val="00DC4886"/>
    <w:rsid w:val="00DC579B"/>
    <w:rsid w:val="00DC5E4A"/>
    <w:rsid w:val="00DC7466"/>
    <w:rsid w:val="00DC7E1C"/>
    <w:rsid w:val="00DD08B0"/>
    <w:rsid w:val="00DD3DCB"/>
    <w:rsid w:val="00DD40A0"/>
    <w:rsid w:val="00DD5237"/>
    <w:rsid w:val="00DD5439"/>
    <w:rsid w:val="00DD5AC3"/>
    <w:rsid w:val="00DD6785"/>
    <w:rsid w:val="00DD704C"/>
    <w:rsid w:val="00DD7C23"/>
    <w:rsid w:val="00DE0229"/>
    <w:rsid w:val="00DE04A5"/>
    <w:rsid w:val="00DE0FE6"/>
    <w:rsid w:val="00DE11AF"/>
    <w:rsid w:val="00DE2E3F"/>
    <w:rsid w:val="00DE30FF"/>
    <w:rsid w:val="00DE34F1"/>
    <w:rsid w:val="00DE5958"/>
    <w:rsid w:val="00DE65A2"/>
    <w:rsid w:val="00DE7420"/>
    <w:rsid w:val="00DF1D19"/>
    <w:rsid w:val="00DF1EF0"/>
    <w:rsid w:val="00DF2496"/>
    <w:rsid w:val="00DF2DCC"/>
    <w:rsid w:val="00DF3AE6"/>
    <w:rsid w:val="00DF4B16"/>
    <w:rsid w:val="00DF4FEA"/>
    <w:rsid w:val="00DF71A1"/>
    <w:rsid w:val="00DF7653"/>
    <w:rsid w:val="00E01D0E"/>
    <w:rsid w:val="00E02D36"/>
    <w:rsid w:val="00E02D8A"/>
    <w:rsid w:val="00E05B52"/>
    <w:rsid w:val="00E076B3"/>
    <w:rsid w:val="00E102CD"/>
    <w:rsid w:val="00E1042D"/>
    <w:rsid w:val="00E11117"/>
    <w:rsid w:val="00E118D8"/>
    <w:rsid w:val="00E11930"/>
    <w:rsid w:val="00E138EE"/>
    <w:rsid w:val="00E142B6"/>
    <w:rsid w:val="00E14592"/>
    <w:rsid w:val="00E15100"/>
    <w:rsid w:val="00E154C3"/>
    <w:rsid w:val="00E156E5"/>
    <w:rsid w:val="00E16215"/>
    <w:rsid w:val="00E1669B"/>
    <w:rsid w:val="00E174DA"/>
    <w:rsid w:val="00E20ED5"/>
    <w:rsid w:val="00E22255"/>
    <w:rsid w:val="00E2278E"/>
    <w:rsid w:val="00E23569"/>
    <w:rsid w:val="00E236BB"/>
    <w:rsid w:val="00E23C39"/>
    <w:rsid w:val="00E24985"/>
    <w:rsid w:val="00E251F6"/>
    <w:rsid w:val="00E25F56"/>
    <w:rsid w:val="00E2633A"/>
    <w:rsid w:val="00E27AA1"/>
    <w:rsid w:val="00E3089A"/>
    <w:rsid w:val="00E31650"/>
    <w:rsid w:val="00E32678"/>
    <w:rsid w:val="00E332C8"/>
    <w:rsid w:val="00E3400B"/>
    <w:rsid w:val="00E35169"/>
    <w:rsid w:val="00E35688"/>
    <w:rsid w:val="00E35736"/>
    <w:rsid w:val="00E35DEB"/>
    <w:rsid w:val="00E35EB6"/>
    <w:rsid w:val="00E369D4"/>
    <w:rsid w:val="00E36D6E"/>
    <w:rsid w:val="00E37811"/>
    <w:rsid w:val="00E37A52"/>
    <w:rsid w:val="00E40483"/>
    <w:rsid w:val="00E406A1"/>
    <w:rsid w:val="00E40820"/>
    <w:rsid w:val="00E40E45"/>
    <w:rsid w:val="00E439D3"/>
    <w:rsid w:val="00E448EE"/>
    <w:rsid w:val="00E46650"/>
    <w:rsid w:val="00E47E0B"/>
    <w:rsid w:val="00E52BA6"/>
    <w:rsid w:val="00E53724"/>
    <w:rsid w:val="00E55222"/>
    <w:rsid w:val="00E552C8"/>
    <w:rsid w:val="00E55EF1"/>
    <w:rsid w:val="00E57E29"/>
    <w:rsid w:val="00E60048"/>
    <w:rsid w:val="00E6130F"/>
    <w:rsid w:val="00E62664"/>
    <w:rsid w:val="00E63441"/>
    <w:rsid w:val="00E634F8"/>
    <w:rsid w:val="00E64E65"/>
    <w:rsid w:val="00E67102"/>
    <w:rsid w:val="00E67420"/>
    <w:rsid w:val="00E67A79"/>
    <w:rsid w:val="00E67FE6"/>
    <w:rsid w:val="00E70C32"/>
    <w:rsid w:val="00E71594"/>
    <w:rsid w:val="00E74CEE"/>
    <w:rsid w:val="00E75006"/>
    <w:rsid w:val="00E75F06"/>
    <w:rsid w:val="00E767A3"/>
    <w:rsid w:val="00E80604"/>
    <w:rsid w:val="00E81B48"/>
    <w:rsid w:val="00E82076"/>
    <w:rsid w:val="00E825BF"/>
    <w:rsid w:val="00E839D5"/>
    <w:rsid w:val="00E84081"/>
    <w:rsid w:val="00E84350"/>
    <w:rsid w:val="00E85863"/>
    <w:rsid w:val="00E86F41"/>
    <w:rsid w:val="00E87793"/>
    <w:rsid w:val="00E91AE4"/>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0DA3"/>
    <w:rsid w:val="00EB1D0A"/>
    <w:rsid w:val="00EB1FC1"/>
    <w:rsid w:val="00EB28F3"/>
    <w:rsid w:val="00EB2D99"/>
    <w:rsid w:val="00EB59EA"/>
    <w:rsid w:val="00EB5B3E"/>
    <w:rsid w:val="00EB5C56"/>
    <w:rsid w:val="00EB65AE"/>
    <w:rsid w:val="00EB6AB6"/>
    <w:rsid w:val="00EB724F"/>
    <w:rsid w:val="00EB7382"/>
    <w:rsid w:val="00EB7B70"/>
    <w:rsid w:val="00EC14FB"/>
    <w:rsid w:val="00EC17AB"/>
    <w:rsid w:val="00EC1CE7"/>
    <w:rsid w:val="00EC1DC1"/>
    <w:rsid w:val="00EC2BE1"/>
    <w:rsid w:val="00EC4BCD"/>
    <w:rsid w:val="00EC6C35"/>
    <w:rsid w:val="00EC6CD5"/>
    <w:rsid w:val="00ED0D81"/>
    <w:rsid w:val="00ED369D"/>
    <w:rsid w:val="00ED3F75"/>
    <w:rsid w:val="00ED48CC"/>
    <w:rsid w:val="00ED6CEB"/>
    <w:rsid w:val="00ED7938"/>
    <w:rsid w:val="00EE0943"/>
    <w:rsid w:val="00EE1587"/>
    <w:rsid w:val="00EE2E37"/>
    <w:rsid w:val="00EE3D59"/>
    <w:rsid w:val="00EE515E"/>
    <w:rsid w:val="00EE518F"/>
    <w:rsid w:val="00EE5929"/>
    <w:rsid w:val="00EE77DA"/>
    <w:rsid w:val="00EF0C58"/>
    <w:rsid w:val="00EF0DF0"/>
    <w:rsid w:val="00EF17EE"/>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4E2E"/>
    <w:rsid w:val="00F213DA"/>
    <w:rsid w:val="00F217D3"/>
    <w:rsid w:val="00F2197E"/>
    <w:rsid w:val="00F22EBF"/>
    <w:rsid w:val="00F2397E"/>
    <w:rsid w:val="00F243CB"/>
    <w:rsid w:val="00F25424"/>
    <w:rsid w:val="00F261DA"/>
    <w:rsid w:val="00F267F5"/>
    <w:rsid w:val="00F26CC2"/>
    <w:rsid w:val="00F27A4E"/>
    <w:rsid w:val="00F301F9"/>
    <w:rsid w:val="00F3136A"/>
    <w:rsid w:val="00F33026"/>
    <w:rsid w:val="00F33321"/>
    <w:rsid w:val="00F338BD"/>
    <w:rsid w:val="00F338E9"/>
    <w:rsid w:val="00F33F5E"/>
    <w:rsid w:val="00F3444C"/>
    <w:rsid w:val="00F35397"/>
    <w:rsid w:val="00F35664"/>
    <w:rsid w:val="00F3578A"/>
    <w:rsid w:val="00F3629C"/>
    <w:rsid w:val="00F37C4C"/>
    <w:rsid w:val="00F4015E"/>
    <w:rsid w:val="00F411EB"/>
    <w:rsid w:val="00F4186D"/>
    <w:rsid w:val="00F42995"/>
    <w:rsid w:val="00F42F8A"/>
    <w:rsid w:val="00F433E9"/>
    <w:rsid w:val="00F460D4"/>
    <w:rsid w:val="00F474A9"/>
    <w:rsid w:val="00F47A56"/>
    <w:rsid w:val="00F50F7B"/>
    <w:rsid w:val="00F528CF"/>
    <w:rsid w:val="00F52B8D"/>
    <w:rsid w:val="00F549AD"/>
    <w:rsid w:val="00F54C3F"/>
    <w:rsid w:val="00F56E8A"/>
    <w:rsid w:val="00F571A2"/>
    <w:rsid w:val="00F575F4"/>
    <w:rsid w:val="00F60840"/>
    <w:rsid w:val="00F60E12"/>
    <w:rsid w:val="00F62DE7"/>
    <w:rsid w:val="00F6312F"/>
    <w:rsid w:val="00F63BD1"/>
    <w:rsid w:val="00F63DA3"/>
    <w:rsid w:val="00F6486A"/>
    <w:rsid w:val="00F66505"/>
    <w:rsid w:val="00F67634"/>
    <w:rsid w:val="00F677B2"/>
    <w:rsid w:val="00F7009F"/>
    <w:rsid w:val="00F703F1"/>
    <w:rsid w:val="00F71AE4"/>
    <w:rsid w:val="00F72BDE"/>
    <w:rsid w:val="00F7330E"/>
    <w:rsid w:val="00F73799"/>
    <w:rsid w:val="00F743F4"/>
    <w:rsid w:val="00F74D83"/>
    <w:rsid w:val="00F756D6"/>
    <w:rsid w:val="00F75B86"/>
    <w:rsid w:val="00F772BF"/>
    <w:rsid w:val="00F77933"/>
    <w:rsid w:val="00F77B80"/>
    <w:rsid w:val="00F77BB4"/>
    <w:rsid w:val="00F8105B"/>
    <w:rsid w:val="00F81547"/>
    <w:rsid w:val="00F82DE1"/>
    <w:rsid w:val="00F8411A"/>
    <w:rsid w:val="00F8498D"/>
    <w:rsid w:val="00F8552D"/>
    <w:rsid w:val="00F86FC5"/>
    <w:rsid w:val="00F87910"/>
    <w:rsid w:val="00F87E77"/>
    <w:rsid w:val="00F90629"/>
    <w:rsid w:val="00F9181D"/>
    <w:rsid w:val="00F91C3D"/>
    <w:rsid w:val="00F9286B"/>
    <w:rsid w:val="00F92F38"/>
    <w:rsid w:val="00F937DA"/>
    <w:rsid w:val="00F9393E"/>
    <w:rsid w:val="00F94D79"/>
    <w:rsid w:val="00F95DB5"/>
    <w:rsid w:val="00F96047"/>
    <w:rsid w:val="00F96F5D"/>
    <w:rsid w:val="00F973BE"/>
    <w:rsid w:val="00F97A46"/>
    <w:rsid w:val="00FA045E"/>
    <w:rsid w:val="00FA0746"/>
    <w:rsid w:val="00FA1171"/>
    <w:rsid w:val="00FA3233"/>
    <w:rsid w:val="00FA3B38"/>
    <w:rsid w:val="00FA3EA1"/>
    <w:rsid w:val="00FA532E"/>
    <w:rsid w:val="00FA57F6"/>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338"/>
    <w:rsid w:val="00FC4670"/>
    <w:rsid w:val="00FC4EB4"/>
    <w:rsid w:val="00FC5C69"/>
    <w:rsid w:val="00FC6D29"/>
    <w:rsid w:val="00FC726F"/>
    <w:rsid w:val="00FC7EB7"/>
    <w:rsid w:val="00FD0770"/>
    <w:rsid w:val="00FD2175"/>
    <w:rsid w:val="00FD3558"/>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430"/>
    <w:rsid w:val="00FE2D9D"/>
    <w:rsid w:val="00FE581D"/>
    <w:rsid w:val="00FE581F"/>
    <w:rsid w:val="00FE5D40"/>
    <w:rsid w:val="00FF014F"/>
    <w:rsid w:val="00FF0913"/>
    <w:rsid w:val="00FF3327"/>
    <w:rsid w:val="00FF5B40"/>
    <w:rsid w:val="00FF5F10"/>
    <w:rsid w:val="00FF608A"/>
    <w:rsid w:val="00FF650A"/>
    <w:rsid w:val="00FF76D2"/>
    <w:rsid w:val="00FF7A34"/>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0A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0128">
    <w:abstractNumId w:val="2"/>
  </w:num>
  <w:num w:numId="2" w16cid:durableId="906964513">
    <w:abstractNumId w:val="3"/>
  </w:num>
  <w:num w:numId="3" w16cid:durableId="64379907">
    <w:abstractNumId w:val="4"/>
  </w:num>
  <w:num w:numId="4" w16cid:durableId="1866211543">
    <w:abstractNumId w:val="1"/>
  </w:num>
  <w:num w:numId="5" w16cid:durableId="18204892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403FB2"/>
    <w:rsid w:val="00416378"/>
    <w:rsid w:val="004B2C79"/>
    <w:rsid w:val="0064638B"/>
    <w:rsid w:val="00676860"/>
    <w:rsid w:val="007F1AC0"/>
    <w:rsid w:val="007F5667"/>
    <w:rsid w:val="009E0D18"/>
    <w:rsid w:val="00A101A8"/>
    <w:rsid w:val="00B54E91"/>
    <w:rsid w:val="00B6210F"/>
    <w:rsid w:val="00C762C0"/>
    <w:rsid w:val="00C87E0C"/>
    <w:rsid w:val="00CE7633"/>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8FA2B8E-E28F-4569-8CFA-447CE504E528}"/>
</file>

<file path=customXml/itemProps3.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4.xml><?xml version="1.0" encoding="utf-8"?>
<ds:datastoreItem xmlns:ds="http://schemas.openxmlformats.org/officeDocument/2006/customXml" ds:itemID="{80543BF8-D561-4553-B76A-95AA02A27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7</Pages>
  <Words>2619</Words>
  <Characters>13859</Characters>
  <Application>Microsoft Office Word</Application>
  <DocSecurity>0</DocSecurity>
  <Lines>256</Lines>
  <Paragraphs>115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CLIMATE WORKSHOP</vt:lpstr>
      <vt:lpstr>objectif</vt:lpstr>
      <vt:lpstr>comment utiliser le kit d'atelier</vt:lpstr>
      <vt:lpstr>Préparation de l'atelier</vt:lpstr>
      <vt:lpstr>script Slides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climat</dc:title>
  <dc:subject/>
  <dc:creator/>
  <cp:keywords>, docId:79A793569D4D80150BA872E721E3E28E</cp:keywords>
  <dc:description/>
  <cp:lastModifiedBy/>
  <cp:revision>1</cp:revision>
  <dcterms:created xsi:type="dcterms:W3CDTF">2022-04-18T07:10:00Z</dcterms:created>
  <dcterms:modified xsi:type="dcterms:W3CDTF">2022-04-18T07:10:00Z</dcterms:modified>
  <cp:contentStatus>Notes du présentateur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